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A9DF" w14:textId="6C28EB4A" w:rsidR="00703BA9" w:rsidRPr="00DA29A9" w:rsidRDefault="00703BA9" w:rsidP="00703BA9">
      <w:pPr>
        <w:jc w:val="right"/>
        <w:rPr>
          <w:rFonts w:ascii="Century" w:hAnsi="Century"/>
          <w:szCs w:val="21"/>
        </w:rPr>
      </w:pPr>
      <w:r w:rsidRPr="00DA29A9">
        <w:rPr>
          <w:rFonts w:ascii="Century" w:hAnsi="Century"/>
          <w:szCs w:val="21"/>
        </w:rPr>
        <w:t>20</w:t>
      </w:r>
      <w:r w:rsidR="00CE185F" w:rsidRPr="00DA29A9">
        <w:rPr>
          <w:rFonts w:ascii="Century" w:hAnsi="Century" w:hint="eastAsia"/>
          <w:szCs w:val="21"/>
        </w:rPr>
        <w:t>21</w:t>
      </w:r>
      <w:r w:rsidRPr="00DA29A9">
        <w:rPr>
          <w:rFonts w:ascii="Century" w:hAnsi="Century" w:hint="eastAsia"/>
          <w:szCs w:val="21"/>
        </w:rPr>
        <w:t>年</w:t>
      </w:r>
      <w:r w:rsidR="00CE185F" w:rsidRPr="00DA29A9">
        <w:rPr>
          <w:rFonts w:ascii="Century" w:hAnsi="Century" w:hint="eastAsia"/>
          <w:szCs w:val="21"/>
        </w:rPr>
        <w:t>12</w:t>
      </w:r>
      <w:r w:rsidRPr="00DA29A9">
        <w:rPr>
          <w:rFonts w:ascii="Century" w:hAnsi="Century" w:hint="eastAsia"/>
          <w:szCs w:val="21"/>
        </w:rPr>
        <w:t>月吉日</w:t>
      </w:r>
    </w:p>
    <w:p w14:paraId="2F62B851" w14:textId="77777777" w:rsidR="00703BA9" w:rsidRPr="00DA29A9" w:rsidRDefault="00703BA9" w:rsidP="00703BA9">
      <w:pPr>
        <w:spacing w:line="0" w:lineRule="atLeast"/>
        <w:jc w:val="right"/>
        <w:rPr>
          <w:rFonts w:ascii="Century" w:hAnsi="Century"/>
          <w:szCs w:val="21"/>
        </w:rPr>
      </w:pPr>
      <w:r w:rsidRPr="00DA29A9">
        <w:rPr>
          <w:rFonts w:ascii="Century" w:hAnsi="Century" w:hint="eastAsia"/>
          <w:szCs w:val="21"/>
        </w:rPr>
        <w:t>特定非営利活動法人日本</w:t>
      </w:r>
      <w:r w:rsidRPr="00DA29A9">
        <w:rPr>
          <w:rFonts w:ascii="Century" w:hAnsi="Century"/>
          <w:szCs w:val="21"/>
        </w:rPr>
        <w:t>PFI</w:t>
      </w:r>
      <w:r w:rsidRPr="00DA29A9">
        <w:rPr>
          <w:rFonts w:ascii="Century" w:hAnsi="Century" w:hint="eastAsia"/>
          <w:szCs w:val="21"/>
        </w:rPr>
        <w:t>・</w:t>
      </w:r>
      <w:r w:rsidRPr="00DA29A9">
        <w:rPr>
          <w:rFonts w:ascii="Century" w:hAnsi="Century"/>
          <w:szCs w:val="21"/>
        </w:rPr>
        <w:t>PPP</w:t>
      </w:r>
      <w:r w:rsidRPr="00DA29A9">
        <w:rPr>
          <w:rFonts w:ascii="Century" w:hAnsi="Century" w:hint="eastAsia"/>
          <w:szCs w:val="21"/>
        </w:rPr>
        <w:t>協会</w:t>
      </w:r>
    </w:p>
    <w:p w14:paraId="7945BFE8" w14:textId="497D904E" w:rsidR="00703BA9" w:rsidRPr="00DA29A9" w:rsidRDefault="00703BA9" w:rsidP="0066426E">
      <w:pPr>
        <w:wordWrap w:val="0"/>
        <w:spacing w:afterLines="50" w:after="180"/>
        <w:jc w:val="right"/>
        <w:rPr>
          <w:rFonts w:ascii="Century" w:hAnsi="Century"/>
          <w:szCs w:val="21"/>
        </w:rPr>
      </w:pPr>
      <w:r w:rsidRPr="00DA29A9">
        <w:rPr>
          <w:rFonts w:ascii="Century" w:hAnsi="Century" w:hint="eastAsia"/>
          <w:szCs w:val="21"/>
        </w:rPr>
        <w:t>会長兼理事長　植田</w:t>
      </w:r>
      <w:r w:rsidRPr="00DA29A9">
        <w:rPr>
          <w:rFonts w:ascii="Century" w:hAnsi="Century"/>
          <w:szCs w:val="21"/>
        </w:rPr>
        <w:t xml:space="preserve"> </w:t>
      </w:r>
      <w:r w:rsidRPr="00DA29A9">
        <w:rPr>
          <w:rFonts w:ascii="Century" w:hAnsi="Century" w:hint="eastAsia"/>
          <w:szCs w:val="21"/>
        </w:rPr>
        <w:t>和男</w:t>
      </w:r>
    </w:p>
    <w:p w14:paraId="03E0283D" w14:textId="2E5E00D3" w:rsidR="00703BA9" w:rsidRPr="0066426E" w:rsidRDefault="00CE185F" w:rsidP="00A938FF">
      <w:pPr>
        <w:spacing w:line="0" w:lineRule="atLeast"/>
        <w:jc w:val="center"/>
        <w:rPr>
          <w:rFonts w:ascii="Century" w:hAnsi="Century"/>
          <w:b/>
          <w:sz w:val="28"/>
          <w:szCs w:val="28"/>
        </w:rPr>
      </w:pPr>
      <w:bookmarkStart w:id="0" w:name="_Hlk89770695"/>
      <w:r w:rsidRPr="0066426E">
        <w:rPr>
          <w:rFonts w:ascii="Century" w:hAnsi="Century" w:hint="eastAsia"/>
          <w:b/>
          <w:sz w:val="28"/>
          <w:szCs w:val="28"/>
        </w:rPr>
        <w:t>河川・港湾・漁港官民連携事業推進部会</w:t>
      </w:r>
      <w:bookmarkEnd w:id="0"/>
      <w:r w:rsidR="00137F35" w:rsidRPr="0066426E">
        <w:rPr>
          <w:rFonts w:ascii="Century" w:hAnsi="Century" w:hint="eastAsia"/>
          <w:b/>
          <w:sz w:val="28"/>
          <w:szCs w:val="28"/>
        </w:rPr>
        <w:t>発足</w:t>
      </w:r>
      <w:r w:rsidR="00092893" w:rsidRPr="0066426E">
        <w:rPr>
          <w:rFonts w:ascii="Century" w:hAnsi="Century" w:hint="eastAsia"/>
          <w:b/>
          <w:sz w:val="28"/>
          <w:szCs w:val="28"/>
        </w:rPr>
        <w:t>・部会員</w:t>
      </w:r>
      <w:r w:rsidR="00137F35" w:rsidRPr="0066426E">
        <w:rPr>
          <w:rFonts w:ascii="Century" w:hAnsi="Century" w:hint="eastAsia"/>
          <w:b/>
          <w:sz w:val="28"/>
          <w:szCs w:val="28"/>
        </w:rPr>
        <w:t>募集</w:t>
      </w:r>
      <w:r w:rsidR="0048306A" w:rsidRPr="0066426E">
        <w:rPr>
          <w:rFonts w:ascii="Century" w:hAnsi="Century" w:hint="eastAsia"/>
          <w:b/>
          <w:sz w:val="28"/>
          <w:szCs w:val="28"/>
        </w:rPr>
        <w:t>に関するご案内</w:t>
      </w:r>
    </w:p>
    <w:p w14:paraId="112E0AB8" w14:textId="77777777" w:rsidR="00A938FF" w:rsidRPr="00DA29A9" w:rsidRDefault="00A938FF" w:rsidP="00A938FF">
      <w:pPr>
        <w:spacing w:line="0" w:lineRule="atLeast"/>
        <w:jc w:val="center"/>
        <w:rPr>
          <w:rFonts w:ascii="Century" w:hAnsi="Century"/>
          <w:b/>
          <w:sz w:val="28"/>
          <w:szCs w:val="28"/>
        </w:rPr>
      </w:pPr>
    </w:p>
    <w:p w14:paraId="49745080" w14:textId="70AB19FB" w:rsidR="00703BA9" w:rsidRPr="00DA29A9" w:rsidRDefault="00703BA9" w:rsidP="0066426E">
      <w:pPr>
        <w:jc w:val="left"/>
        <w:rPr>
          <w:rFonts w:ascii="Century" w:hAnsi="Century"/>
          <w:szCs w:val="21"/>
        </w:rPr>
      </w:pPr>
      <w:r w:rsidRPr="00DA29A9">
        <w:rPr>
          <w:rFonts w:ascii="Century" w:hAnsi="Century" w:hint="eastAsia"/>
          <w:szCs w:val="21"/>
        </w:rPr>
        <w:t xml:space="preserve">　拝啓、</w:t>
      </w:r>
      <w:r w:rsidR="00CE185F" w:rsidRPr="00DA29A9">
        <w:rPr>
          <w:rFonts w:ascii="Century" w:hAnsi="Century" w:hint="eastAsia"/>
          <w:szCs w:val="21"/>
        </w:rPr>
        <w:t>師走</w:t>
      </w:r>
      <w:r w:rsidRPr="00DA29A9">
        <w:rPr>
          <w:rFonts w:ascii="Century" w:hAnsi="Century" w:hint="eastAsia"/>
          <w:szCs w:val="21"/>
        </w:rPr>
        <w:t>の候、時下ますますご清祥の段、お慶び上げます。平素は格別のご高配を賜り、厚く御礼申し上げます。</w:t>
      </w:r>
    </w:p>
    <w:p w14:paraId="7765DAEB" w14:textId="77777777" w:rsidR="005F7082" w:rsidRDefault="00703BA9" w:rsidP="0066426E">
      <w:pPr>
        <w:jc w:val="left"/>
        <w:rPr>
          <w:rFonts w:ascii="Century" w:hAnsi="Century"/>
        </w:rPr>
      </w:pPr>
      <w:r w:rsidRPr="00DA29A9">
        <w:rPr>
          <w:rFonts w:ascii="Century" w:hAnsi="Century" w:hint="eastAsia"/>
          <w:szCs w:val="21"/>
        </w:rPr>
        <w:t xml:space="preserve">　</w:t>
      </w:r>
      <w:r w:rsidR="00D31E1D" w:rsidRPr="00DA29A9">
        <w:rPr>
          <w:rFonts w:ascii="Century" w:hAnsi="Century" w:hint="eastAsia"/>
        </w:rPr>
        <w:t>さて、「河川・港湾・漁港官民連携事業推進部会」を</w:t>
      </w:r>
      <w:r w:rsidR="0066426E">
        <w:rPr>
          <w:rFonts w:ascii="Century" w:hAnsi="Century" w:hint="eastAsia"/>
        </w:rPr>
        <w:t>発足</w:t>
      </w:r>
      <w:r w:rsidR="00D31E1D" w:rsidRPr="00DA29A9">
        <w:rPr>
          <w:rFonts w:ascii="Century" w:hAnsi="Century" w:hint="eastAsia"/>
        </w:rPr>
        <w:t>いたします。河川・港湾・漁港及びそれらの周辺地域では、これまでも様々</w:t>
      </w:r>
      <w:r w:rsidR="005F7082">
        <w:rPr>
          <w:rFonts w:ascii="Century" w:hAnsi="Century" w:hint="eastAsia"/>
        </w:rPr>
        <w:t>な</w:t>
      </w:r>
      <w:r w:rsidR="00D31E1D" w:rsidRPr="00DA29A9">
        <w:rPr>
          <w:rFonts w:ascii="Century" w:hAnsi="Century" w:hint="eastAsia"/>
        </w:rPr>
        <w:t>官民連携事業が具体化していますが更なる展開が期待されるところです。地方自治体の財政運営が一層厳しくなる状況において</w:t>
      </w:r>
      <w:r w:rsidR="005F7082">
        <w:rPr>
          <w:rFonts w:ascii="Century" w:hAnsi="Century" w:hint="eastAsia"/>
        </w:rPr>
        <w:t>、</w:t>
      </w:r>
      <w:r w:rsidR="00D31E1D" w:rsidRPr="00DA29A9">
        <w:rPr>
          <w:rFonts w:ascii="Century" w:hAnsi="Century" w:hint="eastAsia"/>
        </w:rPr>
        <w:t>これらの地域の土地・建物等の有効活用は不可欠となりつつあります。国が主導する制度面での緩和策、支援策、地方自治体における政策的支援及び河川・港湾・漁港に係る民間団体等の業界における高齢化、人口減少による需要減等の現状認識が官民連携事業を促進させる要因となりつつあります。この機に、制度面での制約要因の洗い出し、これまでの事例研究、新しい取り組みの検討を行い、現状において出来ることをより明確化すると同時に、より多くの官民連携事業が生まれる環境整備等の提言を行っていきたいと思います。</w:t>
      </w:r>
    </w:p>
    <w:p w14:paraId="0E411C04" w14:textId="0650984A" w:rsidR="00703BA9" w:rsidRPr="00DA29A9" w:rsidRDefault="005F7082" w:rsidP="005F7082">
      <w:pPr>
        <w:ind w:firstLineChars="100" w:firstLine="210"/>
        <w:jc w:val="left"/>
        <w:rPr>
          <w:rFonts w:ascii="Century" w:hAnsi="Century"/>
          <w:szCs w:val="21"/>
        </w:rPr>
      </w:pPr>
      <w:r>
        <w:rPr>
          <w:rFonts w:ascii="Century" w:hAnsi="Century" w:hint="eastAsia"/>
        </w:rPr>
        <w:t>ついては</w:t>
      </w:r>
      <w:r w:rsidR="00D31E1D" w:rsidRPr="00DA29A9">
        <w:rPr>
          <w:rFonts w:ascii="Century" w:hAnsi="Century" w:hint="eastAsia"/>
        </w:rPr>
        <w:t>河川・港湾・漁港官民連携事業推進部会</w:t>
      </w:r>
      <w:r w:rsidR="00703BA9" w:rsidRPr="00DA29A9">
        <w:rPr>
          <w:rFonts w:ascii="Century" w:hAnsi="Century" w:hint="eastAsia"/>
          <w:szCs w:val="21"/>
        </w:rPr>
        <w:t>を下記の要領にて発足</w:t>
      </w:r>
      <w:r w:rsidR="00092893" w:rsidRPr="00DA29A9">
        <w:rPr>
          <w:rFonts w:ascii="Century" w:hAnsi="Century" w:hint="eastAsia"/>
          <w:szCs w:val="21"/>
        </w:rPr>
        <w:t>し、部会員の募集を行います。</w:t>
      </w:r>
      <w:r w:rsidR="0048306A" w:rsidRPr="00DA29A9">
        <w:rPr>
          <w:rFonts w:ascii="Century" w:hAnsi="Century" w:hint="eastAsia"/>
          <w:szCs w:val="21"/>
        </w:rPr>
        <w:t>皆様の積極的なご入会</w:t>
      </w:r>
      <w:r w:rsidR="00703BA9" w:rsidRPr="00DA29A9">
        <w:rPr>
          <w:rFonts w:ascii="Century" w:hAnsi="Century" w:hint="eastAsia"/>
          <w:szCs w:val="21"/>
        </w:rPr>
        <w:t>をお待ちしております。</w:t>
      </w:r>
    </w:p>
    <w:p w14:paraId="62FF66F4" w14:textId="0C16AE55" w:rsidR="0048306A" w:rsidRPr="00DA29A9" w:rsidRDefault="0048306A" w:rsidP="0048306A">
      <w:pPr>
        <w:spacing w:afterLines="50" w:after="180" w:line="0" w:lineRule="atLeast"/>
        <w:jc w:val="right"/>
        <w:rPr>
          <w:rFonts w:ascii="Century" w:hAnsi="Century"/>
          <w:szCs w:val="21"/>
        </w:rPr>
      </w:pPr>
      <w:r w:rsidRPr="00DA29A9">
        <w:rPr>
          <w:rFonts w:ascii="Century" w:hAnsi="Century" w:hint="eastAsia"/>
          <w:szCs w:val="21"/>
        </w:rPr>
        <w:t>敬具</w:t>
      </w:r>
    </w:p>
    <w:p w14:paraId="72DC6CF0" w14:textId="77777777" w:rsidR="00703BA9" w:rsidRPr="00DA29A9" w:rsidRDefault="00703BA9" w:rsidP="00703BA9">
      <w:pPr>
        <w:jc w:val="center"/>
        <w:rPr>
          <w:rFonts w:ascii="Century" w:hAnsi="Century"/>
          <w:szCs w:val="21"/>
        </w:rPr>
      </w:pPr>
      <w:r w:rsidRPr="00DA29A9">
        <w:rPr>
          <w:rFonts w:ascii="Century" w:hAnsi="Century" w:hint="eastAsia"/>
          <w:szCs w:val="21"/>
        </w:rPr>
        <w:t>記</w:t>
      </w:r>
    </w:p>
    <w:p w14:paraId="0D4C28D4" w14:textId="77777777" w:rsidR="00703BA9" w:rsidRPr="00DA29A9" w:rsidRDefault="00703BA9" w:rsidP="00703BA9">
      <w:pPr>
        <w:jc w:val="left"/>
        <w:rPr>
          <w:rFonts w:ascii="Century" w:hAnsi="Century"/>
          <w:szCs w:val="21"/>
        </w:rPr>
      </w:pPr>
      <w:r w:rsidRPr="00DA29A9">
        <w:rPr>
          <w:rFonts w:ascii="Century" w:hAnsi="Century" w:hint="eastAsia"/>
          <w:szCs w:val="21"/>
        </w:rPr>
        <w:t>■実施要領</w:t>
      </w:r>
    </w:p>
    <w:p w14:paraId="2716E5AA" w14:textId="22E1D848" w:rsidR="00703BA9" w:rsidRPr="00DA29A9" w:rsidRDefault="00703BA9" w:rsidP="00DA29A9">
      <w:pPr>
        <w:tabs>
          <w:tab w:val="left" w:pos="8250"/>
        </w:tabs>
        <w:spacing w:afterLines="50" w:after="180"/>
        <w:jc w:val="left"/>
        <w:rPr>
          <w:rFonts w:ascii="Century" w:hAnsi="Century"/>
          <w:szCs w:val="21"/>
        </w:rPr>
      </w:pPr>
      <w:r w:rsidRPr="00DA29A9">
        <w:rPr>
          <w:rFonts w:ascii="Century" w:hAnsi="Century" w:hint="eastAsia"/>
          <w:szCs w:val="21"/>
        </w:rPr>
        <w:t xml:space="preserve">　・開</w:t>
      </w:r>
      <w:r w:rsidRPr="00DA29A9">
        <w:rPr>
          <w:rFonts w:ascii="Century" w:hAnsi="Century"/>
          <w:szCs w:val="21"/>
        </w:rPr>
        <w:t xml:space="preserve"> </w:t>
      </w:r>
      <w:r w:rsidRPr="00DA29A9">
        <w:rPr>
          <w:rFonts w:ascii="Century" w:hAnsi="Century" w:hint="eastAsia"/>
          <w:szCs w:val="21"/>
        </w:rPr>
        <w:t>催</w:t>
      </w:r>
      <w:r w:rsidRPr="00DA29A9">
        <w:rPr>
          <w:rFonts w:ascii="Century" w:hAnsi="Century"/>
          <w:szCs w:val="21"/>
        </w:rPr>
        <w:t xml:space="preserve"> </w:t>
      </w:r>
      <w:r w:rsidRPr="00DA29A9">
        <w:rPr>
          <w:rFonts w:ascii="Century" w:hAnsi="Century" w:hint="eastAsia"/>
          <w:szCs w:val="21"/>
        </w:rPr>
        <w:t>日：</w:t>
      </w:r>
      <w:r w:rsidRPr="00DA29A9">
        <w:rPr>
          <w:rFonts w:ascii="Century" w:hAnsi="Century"/>
          <w:szCs w:val="21"/>
        </w:rPr>
        <w:t>20</w:t>
      </w:r>
      <w:r w:rsidR="00D31E1D" w:rsidRPr="00DA29A9">
        <w:rPr>
          <w:rFonts w:ascii="Century" w:hAnsi="Century" w:hint="eastAsia"/>
          <w:szCs w:val="21"/>
        </w:rPr>
        <w:t>22</w:t>
      </w:r>
      <w:r w:rsidRPr="00DA29A9">
        <w:rPr>
          <w:rFonts w:ascii="Century" w:hAnsi="Century" w:hint="eastAsia"/>
          <w:szCs w:val="21"/>
        </w:rPr>
        <w:t>年</w:t>
      </w:r>
      <w:r w:rsidR="00D31E1D" w:rsidRPr="00DA29A9">
        <w:rPr>
          <w:rFonts w:ascii="Century" w:hAnsi="Century" w:hint="eastAsia"/>
          <w:szCs w:val="21"/>
        </w:rPr>
        <w:t>3</w:t>
      </w:r>
      <w:r w:rsidRPr="00DA29A9">
        <w:rPr>
          <w:rFonts w:ascii="Century" w:hAnsi="Century" w:hint="eastAsia"/>
          <w:szCs w:val="21"/>
        </w:rPr>
        <w:t>月を第</w:t>
      </w:r>
      <w:r w:rsidRPr="00DA29A9">
        <w:rPr>
          <w:rFonts w:ascii="Century" w:hAnsi="Century"/>
          <w:szCs w:val="21"/>
        </w:rPr>
        <w:t>1</w:t>
      </w:r>
      <w:r w:rsidRPr="00DA29A9">
        <w:rPr>
          <w:rFonts w:ascii="Century" w:hAnsi="Century" w:hint="eastAsia"/>
          <w:szCs w:val="21"/>
        </w:rPr>
        <w:t>回</w:t>
      </w:r>
      <w:r w:rsidR="00D31E1D" w:rsidRPr="00DA29A9">
        <w:rPr>
          <w:rFonts w:ascii="Century" w:hAnsi="Century" w:hint="eastAsia"/>
          <w:szCs w:val="21"/>
        </w:rPr>
        <w:t>（予定）</w:t>
      </w:r>
      <w:r w:rsidRPr="00DA29A9">
        <w:rPr>
          <w:rFonts w:ascii="Century" w:hAnsi="Century" w:hint="eastAsia"/>
          <w:szCs w:val="21"/>
        </w:rPr>
        <w:t>とし、</w:t>
      </w:r>
      <w:r w:rsidR="0066426E">
        <w:rPr>
          <w:rFonts w:ascii="Century" w:hAnsi="Century" w:hint="eastAsia"/>
          <w:szCs w:val="21"/>
        </w:rPr>
        <w:t>隔月</w:t>
      </w:r>
      <w:r w:rsidR="00CF5367">
        <w:rPr>
          <w:rFonts w:ascii="Century" w:hAnsi="Century" w:hint="eastAsia"/>
          <w:szCs w:val="21"/>
        </w:rPr>
        <w:t>開催</w:t>
      </w:r>
      <w:r w:rsidRPr="00DA29A9">
        <w:rPr>
          <w:rFonts w:ascii="Century" w:hAnsi="Century" w:hint="eastAsia"/>
          <w:szCs w:val="21"/>
        </w:rPr>
        <w:t>を原則として</w:t>
      </w:r>
      <w:r w:rsidR="00D31E1D" w:rsidRPr="00DA29A9">
        <w:rPr>
          <w:rFonts w:ascii="Century" w:hAnsi="Century" w:hint="eastAsia"/>
          <w:szCs w:val="21"/>
        </w:rPr>
        <w:t>合計</w:t>
      </w:r>
      <w:r w:rsidR="00D31E1D" w:rsidRPr="00DA29A9">
        <w:rPr>
          <w:rFonts w:ascii="Century" w:hAnsi="Century" w:hint="eastAsia"/>
          <w:szCs w:val="21"/>
        </w:rPr>
        <w:t>10</w:t>
      </w:r>
      <w:r w:rsidR="00D31E1D" w:rsidRPr="00DA29A9">
        <w:rPr>
          <w:rFonts w:ascii="Century" w:hAnsi="Century" w:hint="eastAsia"/>
          <w:szCs w:val="21"/>
        </w:rPr>
        <w:t>回</w:t>
      </w:r>
      <w:r w:rsidRPr="00DA29A9">
        <w:rPr>
          <w:rFonts w:ascii="Century" w:hAnsi="Century" w:hint="eastAsia"/>
          <w:szCs w:val="21"/>
        </w:rPr>
        <w:t>開催する。</w:t>
      </w:r>
    </w:p>
    <w:p w14:paraId="328CE3FB" w14:textId="59A65D28" w:rsidR="00EB2E0E" w:rsidRDefault="00EB2E0E" w:rsidP="008A71E3">
      <w:pPr>
        <w:tabs>
          <w:tab w:val="left" w:pos="8250"/>
        </w:tabs>
        <w:jc w:val="left"/>
        <w:rPr>
          <w:rFonts w:ascii="Century" w:hAnsi="Century"/>
          <w:szCs w:val="21"/>
        </w:rPr>
      </w:pPr>
      <w:r w:rsidRPr="00DA29A9">
        <w:rPr>
          <w:rFonts w:ascii="Century" w:hAnsi="Century" w:hint="eastAsia"/>
          <w:szCs w:val="21"/>
        </w:rPr>
        <w:t xml:space="preserve"> </w:t>
      </w:r>
      <w:r w:rsidRPr="00DA29A9">
        <w:rPr>
          <w:rFonts w:ascii="Century" w:hAnsi="Century"/>
          <w:szCs w:val="21"/>
        </w:rPr>
        <w:t xml:space="preserve"> </w:t>
      </w:r>
      <w:r w:rsidRPr="00DA29A9">
        <w:rPr>
          <w:rFonts w:ascii="Century" w:hAnsi="Century" w:hint="eastAsia"/>
          <w:szCs w:val="21"/>
        </w:rPr>
        <w:t>・</w:t>
      </w:r>
      <w:r w:rsidRPr="00DA29A9">
        <w:rPr>
          <w:rFonts w:ascii="Century" w:hAnsi="Century"/>
          <w:szCs w:val="21"/>
        </w:rPr>
        <w:t>参加方式：オンライン形式（</w:t>
      </w:r>
      <w:r w:rsidRPr="00DA29A9">
        <w:rPr>
          <w:rFonts w:ascii="Century" w:hAnsi="Century"/>
          <w:szCs w:val="21"/>
        </w:rPr>
        <w:t>Zoom</w:t>
      </w:r>
      <w:r w:rsidRPr="00DA29A9">
        <w:rPr>
          <w:rFonts w:ascii="Century" w:hAnsi="Century"/>
          <w:szCs w:val="21"/>
        </w:rPr>
        <w:t>利用）</w:t>
      </w:r>
    </w:p>
    <w:p w14:paraId="5E50B5C0" w14:textId="09D9C6BB" w:rsidR="008A71E3" w:rsidRPr="008A71E3" w:rsidRDefault="008A71E3" w:rsidP="00DA29A9">
      <w:pPr>
        <w:tabs>
          <w:tab w:val="left" w:pos="8250"/>
        </w:tabs>
        <w:spacing w:afterLines="50" w:after="180"/>
        <w:jc w:val="left"/>
        <w:rPr>
          <w:rFonts w:ascii="Century" w:hAnsi="Century"/>
          <w:b/>
          <w:bCs/>
          <w:szCs w:val="21"/>
        </w:rPr>
      </w:pPr>
      <w:r>
        <w:rPr>
          <w:rFonts w:ascii="Century" w:hAnsi="Century" w:hint="eastAsia"/>
          <w:szCs w:val="21"/>
        </w:rPr>
        <w:t xml:space="preserve">　　　　　　　</w:t>
      </w:r>
      <w:r w:rsidRPr="008A71E3">
        <w:rPr>
          <w:rFonts w:ascii="Century" w:hAnsi="Century" w:hint="eastAsia"/>
          <w:b/>
          <w:bCs/>
          <w:szCs w:val="21"/>
        </w:rPr>
        <w:t>※</w:t>
      </w:r>
      <w:r w:rsidRPr="008A71E3">
        <w:rPr>
          <w:rFonts w:ascii="Century" w:hAnsi="Century" w:hint="eastAsia"/>
          <w:b/>
          <w:bCs/>
          <w:szCs w:val="21"/>
        </w:rPr>
        <w:t>1</w:t>
      </w:r>
      <w:r w:rsidRPr="008A71E3">
        <w:rPr>
          <w:rFonts w:ascii="Century" w:hAnsi="Century" w:hint="eastAsia"/>
          <w:b/>
          <w:bCs/>
          <w:szCs w:val="21"/>
        </w:rPr>
        <w:t>社当たり参加人数の制限なし</w:t>
      </w:r>
    </w:p>
    <w:p w14:paraId="30017D27" w14:textId="77777777" w:rsidR="0096273B" w:rsidRPr="00DA29A9" w:rsidRDefault="00703BA9" w:rsidP="0066426E">
      <w:pPr>
        <w:jc w:val="left"/>
        <w:rPr>
          <w:rFonts w:ascii="Century" w:hAnsi="Century"/>
          <w:szCs w:val="21"/>
        </w:rPr>
      </w:pPr>
      <w:r w:rsidRPr="00DA29A9">
        <w:rPr>
          <w:rFonts w:ascii="Century" w:hAnsi="Century" w:hint="eastAsia"/>
          <w:szCs w:val="21"/>
        </w:rPr>
        <w:t xml:space="preserve">　・部会</w:t>
      </w:r>
      <w:r w:rsidR="0096273B" w:rsidRPr="00DA29A9">
        <w:rPr>
          <w:rFonts w:ascii="Century" w:hAnsi="Century" w:hint="eastAsia"/>
          <w:szCs w:val="21"/>
        </w:rPr>
        <w:t>目的</w:t>
      </w:r>
      <w:r w:rsidRPr="00DA29A9">
        <w:rPr>
          <w:rFonts w:ascii="Century" w:hAnsi="Century" w:hint="eastAsia"/>
          <w:szCs w:val="21"/>
        </w:rPr>
        <w:t>：</w:t>
      </w:r>
      <w:r w:rsidR="0096273B" w:rsidRPr="00DA29A9">
        <w:rPr>
          <w:rFonts w:ascii="Century" w:hAnsi="Century" w:hint="eastAsia"/>
          <w:szCs w:val="21"/>
        </w:rPr>
        <w:t>河川・港湾・漁港及びそれらの周辺地域における制度面での制約要因の洗い出し、これ</w:t>
      </w:r>
    </w:p>
    <w:p w14:paraId="5FEBCD2C" w14:textId="304A5DE9" w:rsidR="00703BA9" w:rsidRPr="00DA29A9" w:rsidRDefault="0096273B" w:rsidP="0066426E">
      <w:pPr>
        <w:ind w:leftChars="700" w:left="1470"/>
        <w:jc w:val="left"/>
        <w:rPr>
          <w:rFonts w:ascii="Century" w:hAnsi="Century"/>
          <w:szCs w:val="21"/>
        </w:rPr>
      </w:pPr>
      <w:r w:rsidRPr="00DA29A9">
        <w:rPr>
          <w:rFonts w:ascii="Century" w:hAnsi="Century" w:hint="eastAsia"/>
          <w:szCs w:val="21"/>
        </w:rPr>
        <w:t>までの事例研究、新しい取り組みの検討を行い、現状において出来ることをより明確化すると同時に、より多くの官民連携事業が生まれる環境整備等の提言を行っていく。</w:t>
      </w:r>
    </w:p>
    <w:p w14:paraId="742B0139" w14:textId="77777777" w:rsidR="00703BA9" w:rsidRPr="00DA29A9" w:rsidRDefault="00703BA9" w:rsidP="00703BA9">
      <w:pPr>
        <w:pStyle w:val="8pt"/>
        <w:rPr>
          <w:rFonts w:ascii="Century" w:hAnsi="Century"/>
        </w:rPr>
      </w:pPr>
    </w:p>
    <w:p w14:paraId="30DAEBA8" w14:textId="3825D805" w:rsidR="00703BA9" w:rsidRDefault="003F59CB" w:rsidP="00703BA9">
      <w:pPr>
        <w:jc w:val="left"/>
        <w:rPr>
          <w:rFonts w:ascii="Century" w:hAnsi="Century"/>
          <w:szCs w:val="21"/>
        </w:rPr>
      </w:pPr>
      <w:r w:rsidRPr="00DA29A9">
        <w:rPr>
          <w:rFonts w:ascii="Century" w:hAnsi="Century" w:hint="eastAsia"/>
          <w:szCs w:val="21"/>
        </w:rPr>
        <w:t>■部会</w:t>
      </w:r>
      <w:r w:rsidR="00703BA9" w:rsidRPr="00DA29A9">
        <w:rPr>
          <w:rFonts w:ascii="Century" w:hAnsi="Century" w:hint="eastAsia"/>
          <w:szCs w:val="21"/>
        </w:rPr>
        <w:t>費用：</w:t>
      </w:r>
      <w:r w:rsidR="00703BA9" w:rsidRPr="00DA29A9">
        <w:rPr>
          <w:rFonts w:ascii="Century" w:hAnsi="Century"/>
          <w:szCs w:val="21"/>
        </w:rPr>
        <w:t>20</w:t>
      </w:r>
      <w:r w:rsidR="00304EF3" w:rsidRPr="00DA29A9">
        <w:rPr>
          <w:rFonts w:ascii="Century" w:hAnsi="Century" w:hint="eastAsia"/>
          <w:szCs w:val="21"/>
        </w:rPr>
        <w:t>22</w:t>
      </w:r>
      <w:r w:rsidR="00703BA9" w:rsidRPr="00DA29A9">
        <w:rPr>
          <w:rFonts w:ascii="Century" w:hAnsi="Century" w:hint="eastAsia"/>
          <w:szCs w:val="21"/>
        </w:rPr>
        <w:t>年</w:t>
      </w:r>
      <w:r w:rsidR="00304EF3" w:rsidRPr="00DA29A9">
        <w:rPr>
          <w:rFonts w:ascii="Century" w:hAnsi="Century" w:hint="eastAsia"/>
          <w:szCs w:val="21"/>
        </w:rPr>
        <w:t>3</w:t>
      </w:r>
      <w:r w:rsidR="00703BA9" w:rsidRPr="00DA29A9">
        <w:rPr>
          <w:rFonts w:ascii="Century" w:hAnsi="Century" w:hint="eastAsia"/>
          <w:szCs w:val="21"/>
        </w:rPr>
        <w:t>月</w:t>
      </w:r>
      <w:r w:rsidR="000C199F" w:rsidRPr="00DA29A9">
        <w:rPr>
          <w:rFonts w:ascii="Century" w:hAnsi="Century" w:hint="eastAsia"/>
          <w:szCs w:val="21"/>
        </w:rPr>
        <w:t>より原則</w:t>
      </w:r>
      <w:r w:rsidR="008C01F5">
        <w:rPr>
          <w:rFonts w:ascii="Century" w:hAnsi="Century" w:hint="eastAsia"/>
          <w:szCs w:val="21"/>
        </w:rPr>
        <w:t>隔月</w:t>
      </w:r>
      <w:r w:rsidR="000C199F" w:rsidRPr="00DA29A9">
        <w:rPr>
          <w:rFonts w:ascii="Century" w:hAnsi="Century" w:hint="eastAsia"/>
          <w:szCs w:val="21"/>
        </w:rPr>
        <w:t>開催予定</w:t>
      </w:r>
      <w:r w:rsidR="00703BA9" w:rsidRPr="00DA29A9">
        <w:rPr>
          <w:rFonts w:ascii="Century" w:hAnsi="Century" w:hint="eastAsia"/>
          <w:szCs w:val="21"/>
        </w:rPr>
        <w:t>（合計</w:t>
      </w:r>
      <w:r w:rsidR="00304EF3" w:rsidRPr="00DA29A9">
        <w:rPr>
          <w:rFonts w:ascii="Century" w:hAnsi="Century" w:hint="eastAsia"/>
          <w:szCs w:val="21"/>
        </w:rPr>
        <w:t>10</w:t>
      </w:r>
      <w:r w:rsidR="00703BA9" w:rsidRPr="00DA29A9">
        <w:rPr>
          <w:rFonts w:ascii="Century" w:hAnsi="Century" w:hint="eastAsia"/>
          <w:szCs w:val="21"/>
        </w:rPr>
        <w:t>回</w:t>
      </w:r>
      <w:r w:rsidR="00EB2E0E" w:rsidRPr="00DA29A9">
        <w:rPr>
          <w:rFonts w:ascii="Century" w:hAnsi="Century" w:hint="eastAsia"/>
          <w:szCs w:val="21"/>
        </w:rPr>
        <w:t>予定</w:t>
      </w:r>
      <w:r w:rsidR="00703BA9" w:rsidRPr="00DA29A9">
        <w:rPr>
          <w:rFonts w:ascii="Century" w:hAnsi="Century" w:hint="eastAsia"/>
          <w:szCs w:val="21"/>
        </w:rPr>
        <w:t>）</w:t>
      </w:r>
    </w:p>
    <w:p w14:paraId="04C84E07" w14:textId="020C7116" w:rsidR="009B16C8" w:rsidRPr="007C612B" w:rsidRDefault="009B16C8" w:rsidP="009B16C8">
      <w:pPr>
        <w:pStyle w:val="a4"/>
        <w:numPr>
          <w:ilvl w:val="0"/>
          <w:numId w:val="43"/>
        </w:numPr>
        <w:ind w:leftChars="0"/>
        <w:jc w:val="left"/>
        <w:rPr>
          <w:rFonts w:ascii="Century" w:hAnsi="Century"/>
          <w:szCs w:val="21"/>
        </w:rPr>
      </w:pPr>
      <w:r w:rsidRPr="00DA29A9">
        <w:rPr>
          <w:rFonts w:ascii="Century" w:hAnsi="Century" w:hint="eastAsia"/>
          <w:szCs w:val="21"/>
        </w:rPr>
        <w:t>特別会員：無　料</w:t>
      </w:r>
      <w:r>
        <w:rPr>
          <w:rFonts w:ascii="Century" w:hAnsi="Century" w:hint="eastAsia"/>
          <w:szCs w:val="21"/>
        </w:rPr>
        <w:t>（地方自治体等）</w:t>
      </w:r>
    </w:p>
    <w:p w14:paraId="598F60EC" w14:textId="6D16AD22" w:rsidR="00703BA9" w:rsidRPr="00DA29A9" w:rsidRDefault="00703BA9" w:rsidP="00DA29A9">
      <w:pPr>
        <w:pStyle w:val="a4"/>
        <w:numPr>
          <w:ilvl w:val="0"/>
          <w:numId w:val="43"/>
        </w:numPr>
        <w:ind w:leftChars="0"/>
        <w:jc w:val="left"/>
        <w:rPr>
          <w:rFonts w:ascii="Century" w:hAnsi="Century"/>
          <w:szCs w:val="21"/>
        </w:rPr>
      </w:pPr>
      <w:r w:rsidRPr="00DA29A9">
        <w:rPr>
          <w:rFonts w:ascii="Century" w:hAnsi="Century" w:hint="eastAsia"/>
          <w:szCs w:val="21"/>
        </w:rPr>
        <w:t>民間会員：</w:t>
      </w:r>
      <w:r w:rsidRPr="00DA29A9">
        <w:rPr>
          <w:rFonts w:ascii="Century" w:hAnsi="Century" w:hint="eastAsia"/>
          <w:b/>
          <w:sz w:val="22"/>
          <w:szCs w:val="21"/>
        </w:rPr>
        <w:t>（</w:t>
      </w:r>
      <w:r w:rsidRPr="00DA29A9">
        <w:rPr>
          <w:rFonts w:ascii="Century" w:hAnsi="Century"/>
          <w:b/>
          <w:sz w:val="22"/>
          <w:szCs w:val="21"/>
        </w:rPr>
        <w:t>1</w:t>
      </w:r>
      <w:r w:rsidRPr="00DA29A9">
        <w:rPr>
          <w:rFonts w:ascii="Century" w:hAnsi="Century" w:hint="eastAsia"/>
          <w:b/>
          <w:sz w:val="22"/>
          <w:szCs w:val="21"/>
        </w:rPr>
        <w:t>社）</w:t>
      </w:r>
      <w:r w:rsidRPr="00DA29A9">
        <w:rPr>
          <w:rFonts w:ascii="Century" w:hAnsi="Century"/>
          <w:szCs w:val="21"/>
        </w:rPr>
        <w:t>1</w:t>
      </w:r>
      <w:r w:rsidR="00EB2E0E" w:rsidRPr="00DA29A9">
        <w:rPr>
          <w:rFonts w:ascii="Century" w:hAnsi="Century" w:hint="eastAsia"/>
          <w:szCs w:val="21"/>
        </w:rPr>
        <w:t>0</w:t>
      </w:r>
      <w:r w:rsidRPr="00DA29A9">
        <w:rPr>
          <w:rFonts w:ascii="Century" w:hAnsi="Century" w:hint="eastAsia"/>
          <w:szCs w:val="21"/>
        </w:rPr>
        <w:t>万円（税別）（</w:t>
      </w:r>
      <w:r w:rsidR="00EB2E0E" w:rsidRPr="00DA29A9">
        <w:rPr>
          <w:rFonts w:ascii="Century" w:hAnsi="Century" w:hint="eastAsia"/>
          <w:szCs w:val="21"/>
        </w:rPr>
        <w:t>10</w:t>
      </w:r>
      <w:r w:rsidR="003F59CB" w:rsidRPr="00DA29A9">
        <w:rPr>
          <w:rFonts w:ascii="Century" w:hAnsi="Century" w:hint="eastAsia"/>
          <w:szCs w:val="21"/>
        </w:rPr>
        <w:t>回開催分：</w:t>
      </w:r>
      <w:r w:rsidR="00041A5F">
        <w:rPr>
          <w:rFonts w:ascii="Century" w:hAnsi="Century" w:hint="eastAsia"/>
          <w:szCs w:val="21"/>
        </w:rPr>
        <w:t>オンライン</w:t>
      </w:r>
      <w:r w:rsidR="0096273B" w:rsidRPr="00DA29A9">
        <w:rPr>
          <w:rFonts w:ascii="Century" w:hAnsi="Century" w:hint="eastAsia"/>
          <w:szCs w:val="21"/>
        </w:rPr>
        <w:t>会場・</w:t>
      </w:r>
      <w:r w:rsidR="00EB2E0E" w:rsidRPr="00DA29A9">
        <w:rPr>
          <w:rFonts w:ascii="Century" w:hAnsi="Century" w:hint="eastAsia"/>
          <w:szCs w:val="21"/>
        </w:rPr>
        <w:t>配信設備</w:t>
      </w:r>
      <w:r w:rsidR="003F59CB" w:rsidRPr="00DA29A9">
        <w:rPr>
          <w:rFonts w:ascii="Century" w:hAnsi="Century" w:hint="eastAsia"/>
          <w:szCs w:val="21"/>
        </w:rPr>
        <w:t>費</w:t>
      </w:r>
      <w:r w:rsidRPr="00DA29A9">
        <w:rPr>
          <w:rFonts w:ascii="Century" w:hAnsi="Century" w:hint="eastAsia"/>
          <w:szCs w:val="21"/>
        </w:rPr>
        <w:t>等）</w:t>
      </w:r>
    </w:p>
    <w:p w14:paraId="795B92DE" w14:textId="13B33F4C" w:rsidR="00EB2E0E" w:rsidRPr="00DA29A9" w:rsidRDefault="00EB2E0E" w:rsidP="00DA29A9">
      <w:pPr>
        <w:pStyle w:val="a4"/>
        <w:numPr>
          <w:ilvl w:val="0"/>
          <w:numId w:val="43"/>
        </w:numPr>
        <w:ind w:leftChars="0"/>
        <w:jc w:val="left"/>
        <w:rPr>
          <w:rFonts w:ascii="Century" w:hAnsi="Century"/>
          <w:szCs w:val="21"/>
        </w:rPr>
      </w:pPr>
      <w:r w:rsidRPr="00DA29A9">
        <w:rPr>
          <w:rFonts w:ascii="Century" w:hAnsi="Century" w:hint="eastAsia"/>
          <w:szCs w:val="21"/>
        </w:rPr>
        <w:t>民間非会員：</w:t>
      </w:r>
      <w:r w:rsidRPr="00DA29A9">
        <w:rPr>
          <w:rFonts w:ascii="Century" w:hAnsi="Century" w:hint="eastAsia"/>
          <w:b/>
          <w:bCs/>
          <w:szCs w:val="21"/>
        </w:rPr>
        <w:t>（</w:t>
      </w:r>
      <w:r w:rsidRPr="00DA29A9">
        <w:rPr>
          <w:rFonts w:ascii="Century" w:hAnsi="Century" w:hint="eastAsia"/>
          <w:b/>
          <w:bCs/>
          <w:szCs w:val="21"/>
        </w:rPr>
        <w:t>1</w:t>
      </w:r>
      <w:r w:rsidRPr="00DA29A9">
        <w:rPr>
          <w:rFonts w:ascii="Century" w:hAnsi="Century" w:hint="eastAsia"/>
          <w:b/>
          <w:bCs/>
          <w:szCs w:val="21"/>
        </w:rPr>
        <w:t>社）</w:t>
      </w:r>
      <w:r w:rsidRPr="00DA29A9">
        <w:rPr>
          <w:rFonts w:ascii="Century" w:hAnsi="Century" w:hint="eastAsia"/>
          <w:szCs w:val="21"/>
        </w:rPr>
        <w:t>20</w:t>
      </w:r>
      <w:r w:rsidRPr="00DA29A9">
        <w:rPr>
          <w:rFonts w:ascii="Century" w:hAnsi="Century" w:hint="eastAsia"/>
          <w:szCs w:val="21"/>
        </w:rPr>
        <w:t>万円（税別）（</w:t>
      </w:r>
      <w:r w:rsidRPr="00DA29A9">
        <w:rPr>
          <w:rFonts w:ascii="Century" w:hAnsi="Century" w:hint="eastAsia"/>
          <w:szCs w:val="21"/>
        </w:rPr>
        <w:t>10</w:t>
      </w:r>
      <w:r w:rsidRPr="00DA29A9">
        <w:rPr>
          <w:rFonts w:ascii="Century" w:hAnsi="Century" w:hint="eastAsia"/>
          <w:szCs w:val="21"/>
        </w:rPr>
        <w:t>回開催分：</w:t>
      </w:r>
      <w:r w:rsidR="00041A5F">
        <w:rPr>
          <w:rFonts w:ascii="Century" w:hAnsi="Century" w:hint="eastAsia"/>
          <w:szCs w:val="21"/>
        </w:rPr>
        <w:t>オンライン</w:t>
      </w:r>
      <w:r w:rsidR="0096273B" w:rsidRPr="00DA29A9">
        <w:rPr>
          <w:rFonts w:ascii="Century" w:hAnsi="Century" w:hint="eastAsia"/>
          <w:szCs w:val="21"/>
        </w:rPr>
        <w:t>会場・配信設備費等）</w:t>
      </w:r>
    </w:p>
    <w:p w14:paraId="681A6BE7" w14:textId="38E0339D" w:rsidR="0048306A" w:rsidRDefault="0048306A" w:rsidP="00703BA9">
      <w:pPr>
        <w:ind w:firstLineChars="67" w:firstLine="141"/>
        <w:jc w:val="left"/>
        <w:rPr>
          <w:rFonts w:ascii="Century" w:hAnsi="Century"/>
          <w:b/>
          <w:szCs w:val="21"/>
        </w:rPr>
      </w:pPr>
      <w:r w:rsidRPr="00DA29A9">
        <w:rPr>
          <w:rFonts w:ascii="Century" w:hAnsi="Century" w:hint="eastAsia"/>
          <w:szCs w:val="21"/>
        </w:rPr>
        <w:t xml:space="preserve">　　　　　</w:t>
      </w:r>
      <w:r w:rsidR="00DA29A9" w:rsidRPr="00DA29A9">
        <w:rPr>
          <w:rFonts w:ascii="Century" w:hAnsi="Century" w:hint="eastAsia"/>
          <w:szCs w:val="21"/>
        </w:rPr>
        <w:t xml:space="preserve">　　</w:t>
      </w:r>
      <w:r w:rsidRPr="00DA29A9">
        <w:rPr>
          <w:rFonts w:ascii="Century" w:hAnsi="Century" w:hint="eastAsia"/>
          <w:szCs w:val="21"/>
        </w:rPr>
        <w:t xml:space="preserve"> </w:t>
      </w:r>
      <w:r w:rsidRPr="00DA29A9">
        <w:rPr>
          <w:rFonts w:ascii="Century" w:hAnsi="Century" w:hint="eastAsia"/>
          <w:b/>
          <w:szCs w:val="21"/>
        </w:rPr>
        <w:t>※部会資料は原則、</w:t>
      </w:r>
      <w:r w:rsidRPr="00DA29A9">
        <w:rPr>
          <w:rFonts w:ascii="Century" w:hAnsi="Century"/>
          <w:b/>
          <w:szCs w:val="21"/>
        </w:rPr>
        <w:t>Web</w:t>
      </w:r>
      <w:r w:rsidRPr="00DA29A9">
        <w:rPr>
          <w:rFonts w:ascii="Century" w:hAnsi="Century" w:hint="eastAsia"/>
          <w:b/>
          <w:szCs w:val="21"/>
        </w:rPr>
        <w:t>上からのダウンロード形式となります。</w:t>
      </w:r>
    </w:p>
    <w:p w14:paraId="0880CA39" w14:textId="1A8F9FB0" w:rsidR="005F7082" w:rsidRPr="005F7082" w:rsidRDefault="005F7082" w:rsidP="005F7082">
      <w:pPr>
        <w:ind w:leftChars="810" w:left="1933" w:hangingChars="110" w:hanging="232"/>
        <w:jc w:val="left"/>
        <w:rPr>
          <w:rFonts w:ascii="Century" w:hAnsi="Century"/>
          <w:b/>
          <w:szCs w:val="21"/>
        </w:rPr>
      </w:pPr>
      <w:r>
        <w:rPr>
          <w:rFonts w:ascii="Century" w:hAnsi="Century" w:hint="eastAsia"/>
          <w:b/>
          <w:szCs w:val="21"/>
        </w:rPr>
        <w:t>※</w:t>
      </w:r>
      <w:r w:rsidRPr="005F7082">
        <w:rPr>
          <w:rFonts w:ascii="Century" w:hAnsi="Century" w:hint="eastAsia"/>
          <w:b/>
          <w:szCs w:val="21"/>
        </w:rPr>
        <w:t>部会講義動画は後日日本</w:t>
      </w:r>
      <w:r w:rsidRPr="005F7082">
        <w:rPr>
          <w:rFonts w:ascii="Century" w:hAnsi="Century"/>
          <w:b/>
          <w:szCs w:val="21"/>
        </w:rPr>
        <w:t>PFI</w:t>
      </w:r>
      <w:r w:rsidRPr="005F7082">
        <w:rPr>
          <w:rFonts w:ascii="Century" w:hAnsi="Century"/>
          <w:b/>
          <w:szCs w:val="21"/>
        </w:rPr>
        <w:t>・</w:t>
      </w:r>
      <w:r w:rsidRPr="005F7082">
        <w:rPr>
          <w:rFonts w:ascii="Century" w:hAnsi="Century"/>
          <w:b/>
          <w:szCs w:val="21"/>
        </w:rPr>
        <w:t>PPP</w:t>
      </w:r>
      <w:r w:rsidRPr="005F7082">
        <w:rPr>
          <w:rFonts w:ascii="Century" w:hAnsi="Century"/>
          <w:b/>
          <w:szCs w:val="21"/>
        </w:rPr>
        <w:t>協会ホームページよりいつでも閲覧可能</w:t>
      </w:r>
      <w:r>
        <w:rPr>
          <w:rFonts w:ascii="Century" w:hAnsi="Century" w:hint="eastAsia"/>
          <w:b/>
          <w:szCs w:val="21"/>
        </w:rPr>
        <w:t>です。</w:t>
      </w:r>
    </w:p>
    <w:p w14:paraId="0C28E4B1" w14:textId="044EED88" w:rsidR="005F7082" w:rsidRPr="00DA29A9" w:rsidRDefault="005F7082" w:rsidP="005F7082">
      <w:pPr>
        <w:ind w:leftChars="877" w:left="1842"/>
        <w:jc w:val="left"/>
        <w:rPr>
          <w:rFonts w:ascii="Century" w:hAnsi="Century"/>
          <w:b/>
          <w:szCs w:val="21"/>
        </w:rPr>
      </w:pPr>
      <w:r>
        <w:rPr>
          <w:rFonts w:ascii="Century" w:hAnsi="Century" w:hint="eastAsia"/>
          <w:b/>
          <w:szCs w:val="21"/>
        </w:rPr>
        <w:t>（</w:t>
      </w:r>
      <w:r w:rsidRPr="005F7082">
        <w:rPr>
          <w:rFonts w:ascii="Century" w:hAnsi="Century" w:hint="eastAsia"/>
          <w:b/>
          <w:szCs w:val="21"/>
        </w:rPr>
        <w:t>講師了承済みのみ</w:t>
      </w:r>
      <w:r>
        <w:rPr>
          <w:rFonts w:ascii="Century" w:hAnsi="Century" w:hint="eastAsia"/>
          <w:b/>
          <w:szCs w:val="21"/>
        </w:rPr>
        <w:t>）</w:t>
      </w:r>
    </w:p>
    <w:p w14:paraId="2DBB6DB9" w14:textId="77777777" w:rsidR="00DA29A9" w:rsidRPr="00DA29A9" w:rsidRDefault="00DA29A9" w:rsidP="00703BA9">
      <w:pPr>
        <w:ind w:firstLineChars="67" w:firstLine="141"/>
        <w:jc w:val="right"/>
        <w:rPr>
          <w:rFonts w:ascii="Century" w:hAnsi="Century"/>
          <w:szCs w:val="21"/>
        </w:rPr>
      </w:pPr>
    </w:p>
    <w:p w14:paraId="68C96C75" w14:textId="14B67799" w:rsidR="00AC17AB" w:rsidRDefault="00703BA9" w:rsidP="00703BA9">
      <w:pPr>
        <w:ind w:firstLineChars="67" w:firstLine="141"/>
        <w:jc w:val="right"/>
        <w:rPr>
          <w:rFonts w:ascii="Century" w:hAnsi="Century"/>
          <w:szCs w:val="21"/>
        </w:rPr>
      </w:pPr>
      <w:r w:rsidRPr="00DA29A9">
        <w:rPr>
          <w:rFonts w:ascii="Century" w:hAnsi="Century" w:hint="eastAsia"/>
          <w:szCs w:val="21"/>
        </w:rPr>
        <w:t>以　上</w:t>
      </w:r>
    </w:p>
    <w:p w14:paraId="3716DE62" w14:textId="77777777" w:rsidR="00AC17AB" w:rsidRDefault="00AC17AB">
      <w:pPr>
        <w:widowControl/>
        <w:jc w:val="left"/>
        <w:rPr>
          <w:rFonts w:ascii="Century" w:hAnsi="Century"/>
          <w:szCs w:val="21"/>
        </w:rPr>
      </w:pPr>
      <w:r>
        <w:rPr>
          <w:rFonts w:ascii="Century" w:hAnsi="Century"/>
          <w:szCs w:val="21"/>
        </w:rPr>
        <w:br w:type="page"/>
      </w:r>
    </w:p>
    <w:p w14:paraId="34215042" w14:textId="4BF63A43" w:rsidR="006E2742" w:rsidRPr="006E2742" w:rsidRDefault="00AC17AB" w:rsidP="006E2742">
      <w:pPr>
        <w:spacing w:line="0" w:lineRule="atLeast"/>
        <w:jc w:val="center"/>
        <w:rPr>
          <w:rFonts w:ascii="Century" w:hAnsi="Century"/>
        </w:rPr>
      </w:pPr>
      <w:r>
        <w:rPr>
          <w:rFonts w:ascii="Century" w:hAnsi="Century" w:hint="eastAsia"/>
          <w:noProof/>
          <w:lang w:val="ja-JP"/>
        </w:rPr>
        <w:lastRenderedPageBreak/>
        <mc:AlternateContent>
          <mc:Choice Requires="wps">
            <w:drawing>
              <wp:anchor distT="0" distB="0" distL="114300" distR="114300" simplePos="0" relativeHeight="251662336" behindDoc="0" locked="0" layoutInCell="1" allowOverlap="1" wp14:anchorId="4025F62E" wp14:editId="6103011C">
                <wp:simplePos x="0" y="0"/>
                <wp:positionH relativeFrom="column">
                  <wp:posOffset>-180417</wp:posOffset>
                </wp:positionH>
                <wp:positionV relativeFrom="paragraph">
                  <wp:posOffset>-394335</wp:posOffset>
                </wp:positionV>
                <wp:extent cx="1236269" cy="216000"/>
                <wp:effectExtent l="0" t="0" r="21590" b="12700"/>
                <wp:wrapNone/>
                <wp:docPr id="4" name="正方形/長方形 4"/>
                <wp:cNvGraphicFramePr/>
                <a:graphic xmlns:a="http://schemas.openxmlformats.org/drawingml/2006/main">
                  <a:graphicData uri="http://schemas.microsoft.com/office/word/2010/wordprocessingShape">
                    <wps:wsp>
                      <wps:cNvSpPr/>
                      <wps:spPr>
                        <a:xfrm>
                          <a:off x="0" y="0"/>
                          <a:ext cx="1236269"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364F0" w14:textId="1C527ED4" w:rsidR="00AC17AB" w:rsidRPr="00AC17AB" w:rsidRDefault="00AC17AB" w:rsidP="00AC17AB">
                            <w:pPr>
                              <w:jc w:val="center"/>
                              <w:rPr>
                                <w:color w:val="000000" w:themeColor="text1"/>
                                <w:sz w:val="18"/>
                                <w:szCs w:val="20"/>
                              </w:rPr>
                            </w:pPr>
                            <w:r w:rsidRPr="00AC17AB">
                              <w:rPr>
                                <w:rFonts w:hint="eastAsia"/>
                                <w:color w:val="000000" w:themeColor="text1"/>
                                <w:sz w:val="18"/>
                                <w:szCs w:val="20"/>
                              </w:rPr>
                              <w:t>参考資料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5F62E" id="正方形/長方形 4" o:spid="_x0000_s1026" style="position:absolute;left:0;text-align:left;margin-left:-14.2pt;margin-top:-31.05pt;width:97.35pt;height: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" filled="f" strokecolor="black [3213]">
                <v:textbox inset="1mm,0,1mm,0">
                  <w:txbxContent>
                    <w:p w14:paraId="25A364F0" w14:textId="1C527ED4" w:rsidR="00AC17AB" w:rsidRPr="00AC17AB" w:rsidRDefault="00AC17AB" w:rsidP="00AC17AB">
                      <w:pPr>
                        <w:jc w:val="center"/>
                        <w:rPr>
                          <w:color w:val="000000" w:themeColor="text1"/>
                          <w:sz w:val="18"/>
                          <w:szCs w:val="20"/>
                        </w:rPr>
                      </w:pPr>
                      <w:r w:rsidRPr="00AC17AB">
                        <w:rPr>
                          <w:rFonts w:hint="eastAsia"/>
                          <w:color w:val="000000" w:themeColor="text1"/>
                          <w:sz w:val="18"/>
                          <w:szCs w:val="20"/>
                        </w:rPr>
                        <w:t>参考資料</w:t>
                      </w:r>
                    </w:p>
                  </w:txbxContent>
                </v:textbox>
              </v:rect>
            </w:pict>
          </mc:Fallback>
        </mc:AlternateContent>
      </w:r>
      <w:r w:rsidR="006E2742" w:rsidRPr="006E2742">
        <w:rPr>
          <w:rFonts w:ascii="Century" w:hAnsi="Century" w:hint="eastAsia"/>
        </w:rPr>
        <w:t>第</w:t>
      </w:r>
      <w:r w:rsidR="006E2742" w:rsidRPr="006E2742">
        <w:rPr>
          <w:rFonts w:ascii="Century" w:hAnsi="Century" w:hint="eastAsia"/>
        </w:rPr>
        <w:t>192</w:t>
      </w:r>
      <w:r w:rsidR="006E2742" w:rsidRPr="006E2742">
        <w:rPr>
          <w:rFonts w:ascii="Century" w:hAnsi="Century" w:hint="eastAsia"/>
        </w:rPr>
        <w:t>回日本</w:t>
      </w:r>
      <w:r w:rsidR="006E2742" w:rsidRPr="006E2742">
        <w:rPr>
          <w:rFonts w:ascii="Century" w:hAnsi="Century" w:hint="eastAsia"/>
        </w:rPr>
        <w:t>PFI</w:t>
      </w:r>
      <w:r w:rsidR="006E2742" w:rsidRPr="006E2742">
        <w:rPr>
          <w:rFonts w:ascii="Century" w:hAnsi="Century" w:hint="eastAsia"/>
        </w:rPr>
        <w:t>・</w:t>
      </w:r>
      <w:r w:rsidR="006E2742" w:rsidRPr="006E2742">
        <w:rPr>
          <w:rFonts w:ascii="Century" w:hAnsi="Century" w:hint="eastAsia"/>
        </w:rPr>
        <w:t>PPP</w:t>
      </w:r>
      <w:r w:rsidR="006E2742" w:rsidRPr="006E2742">
        <w:rPr>
          <w:rFonts w:ascii="Century" w:hAnsi="Century" w:hint="eastAsia"/>
        </w:rPr>
        <w:t>協会</w:t>
      </w:r>
    </w:p>
    <w:p w14:paraId="7D10BE74" w14:textId="0BB0717A" w:rsidR="006E2742" w:rsidRPr="006E2742" w:rsidRDefault="006E2742" w:rsidP="006E2742">
      <w:pPr>
        <w:spacing w:line="0" w:lineRule="atLeast"/>
        <w:jc w:val="center"/>
        <w:rPr>
          <w:rFonts w:ascii="Century" w:hAnsi="Century"/>
        </w:rPr>
      </w:pPr>
      <w:r w:rsidRPr="006E2742">
        <w:rPr>
          <w:rFonts w:ascii="Century" w:hAnsi="Century" w:hint="eastAsia"/>
        </w:rPr>
        <w:t>河川・港湾・漁港官民連携事業推進部会創設オンライ</w:t>
      </w:r>
      <w:r w:rsidR="00A938FF">
        <w:rPr>
          <w:rFonts w:ascii="Century" w:hAnsi="Century" w:hint="eastAsia"/>
        </w:rPr>
        <w:t>ン</w:t>
      </w:r>
      <w:r w:rsidRPr="006E2742">
        <w:rPr>
          <w:rFonts w:ascii="Century" w:hAnsi="Century" w:hint="eastAsia"/>
        </w:rPr>
        <w:t>セミナーアンケート</w:t>
      </w:r>
    </w:p>
    <w:p w14:paraId="0667571D" w14:textId="6126FA75" w:rsidR="006E2742" w:rsidRDefault="006E2742" w:rsidP="006E2742">
      <w:pPr>
        <w:spacing w:line="0" w:lineRule="atLeast"/>
        <w:jc w:val="center"/>
        <w:rPr>
          <w:rFonts w:ascii="Century" w:hAnsi="Century"/>
        </w:rPr>
      </w:pPr>
      <w:r w:rsidRPr="006E2742">
        <w:rPr>
          <w:rFonts w:ascii="Century" w:hAnsi="Century" w:hint="eastAsia"/>
        </w:rPr>
        <w:t>【</w:t>
      </w:r>
      <w:r w:rsidRPr="006E2742">
        <w:rPr>
          <w:rFonts w:ascii="Century" w:hAnsi="Century" w:hint="eastAsia"/>
        </w:rPr>
        <w:t>2021</w:t>
      </w:r>
      <w:r w:rsidRPr="006E2742">
        <w:rPr>
          <w:rFonts w:ascii="Century" w:hAnsi="Century" w:hint="eastAsia"/>
        </w:rPr>
        <w:t>年</w:t>
      </w:r>
      <w:r w:rsidRPr="006E2742">
        <w:rPr>
          <w:rFonts w:ascii="Century" w:hAnsi="Century" w:hint="eastAsia"/>
        </w:rPr>
        <w:t>12</w:t>
      </w:r>
      <w:r w:rsidRPr="006E2742">
        <w:rPr>
          <w:rFonts w:ascii="Century" w:hAnsi="Century" w:hint="eastAsia"/>
        </w:rPr>
        <w:t>月</w:t>
      </w:r>
      <w:r w:rsidRPr="006E2742">
        <w:rPr>
          <w:rFonts w:ascii="Century" w:hAnsi="Century" w:hint="eastAsia"/>
        </w:rPr>
        <w:t>3</w:t>
      </w:r>
      <w:r w:rsidRPr="006E2742">
        <w:rPr>
          <w:rFonts w:ascii="Century" w:hAnsi="Century" w:hint="eastAsia"/>
        </w:rPr>
        <w:t>日（金）】</w:t>
      </w:r>
    </w:p>
    <w:p w14:paraId="799824F3" w14:textId="2F6346A0" w:rsidR="006E2742" w:rsidRDefault="00A938FF" w:rsidP="006E2742">
      <w:pPr>
        <w:spacing w:line="0" w:lineRule="atLeast"/>
        <w:jc w:val="center"/>
        <w:rPr>
          <w:rFonts w:ascii="Century" w:hAnsi="Century"/>
        </w:rPr>
      </w:pPr>
      <w:r>
        <w:rPr>
          <w:rFonts w:ascii="Century" w:hAnsi="Century"/>
          <w:noProof/>
        </w:rPr>
        <mc:AlternateContent>
          <mc:Choice Requires="wps">
            <w:drawing>
              <wp:anchor distT="0" distB="0" distL="114300" distR="114300" simplePos="0" relativeHeight="251661312" behindDoc="0" locked="0" layoutInCell="1" allowOverlap="1" wp14:anchorId="6C88E4D3" wp14:editId="6821A10C">
                <wp:simplePos x="0" y="0"/>
                <wp:positionH relativeFrom="column">
                  <wp:posOffset>-124460</wp:posOffset>
                </wp:positionH>
                <wp:positionV relativeFrom="paragraph">
                  <wp:posOffset>85725</wp:posOffset>
                </wp:positionV>
                <wp:extent cx="6553200" cy="81343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553200" cy="8134350"/>
                        </a:xfrm>
                        <a:prstGeom prst="rect">
                          <a:avLst/>
                        </a:prstGeom>
                        <a:noFill/>
                        <a:ln w="412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8E98" id="正方形/長方形 3" o:spid="_x0000_s1026" style="position:absolute;left:0;text-align:left;margin-left:-9.8pt;margin-top:6.75pt;width:516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" filled="f" strokecolor="black [3213]" strokeweight="3.25pt">
                <v:stroke linestyle="thickThin"/>
              </v:rect>
            </w:pict>
          </mc:Fallback>
        </mc:AlternateContent>
      </w:r>
    </w:p>
    <w:p w14:paraId="08FED702" w14:textId="77777777" w:rsidR="006E2742" w:rsidRPr="006E2742" w:rsidRDefault="006E2742" w:rsidP="006E2742">
      <w:pPr>
        <w:spacing w:afterLines="50" w:after="180" w:line="0" w:lineRule="atLeast"/>
        <w:jc w:val="left"/>
        <w:rPr>
          <w:sz w:val="20"/>
          <w:szCs w:val="21"/>
        </w:rPr>
      </w:pPr>
      <w:r w:rsidRPr="006E2742">
        <w:rPr>
          <w:rFonts w:hint="eastAsia"/>
          <w:sz w:val="20"/>
          <w:szCs w:val="21"/>
        </w:rPr>
        <w:t>【行政】</w:t>
      </w:r>
    </w:p>
    <w:p w14:paraId="338B223F" w14:textId="77777777" w:rsidR="006E2742" w:rsidRPr="006E2742" w:rsidRDefault="006E2742" w:rsidP="00A938FF">
      <w:pPr>
        <w:pStyle w:val="affd"/>
        <w:spacing w:line="0" w:lineRule="atLeast"/>
        <w:ind w:left="200" w:hangingChars="100" w:hanging="200"/>
        <w:rPr>
          <w:sz w:val="20"/>
          <w:szCs w:val="21"/>
        </w:rPr>
      </w:pPr>
      <w:r w:rsidRPr="006E2742">
        <w:rPr>
          <w:rFonts w:hint="eastAsia"/>
          <w:kern w:val="0"/>
          <w:sz w:val="20"/>
          <w:szCs w:val="21"/>
        </w:rPr>
        <w:t>・</w:t>
      </w:r>
      <w:r w:rsidRPr="006E2742">
        <w:rPr>
          <w:rFonts w:hint="eastAsia"/>
          <w:sz w:val="20"/>
          <w:szCs w:val="21"/>
        </w:rPr>
        <w:t>多摩川丸子橋河川敷や登戸駅小田急高架下などで、河川のオープン化の取組に際して、民間活力の導入を図りながら、社会実験を行った上、課題や地域ニーズを把握し、本格導入に向けて取組を進めているところですが、民間の投資意欲をあげるために、河川のオープン化の手続きの進め方やハードルの事例を見える化していただけないでしょうか。例えば「地域の同意」と一言で言っても、協議会での合意であったり、都市再生整備計画などの行政計画への位置づけなど様々あるかと思いますが、それにかかる時間や費用が不明確であり、それをリスクと考え、投資意欲の減少が考えられます。当然、地域の状況によりけりかと思いますが、オープン化の取組自体１００近く実績があるので、一般的な手続きの流れだけではなく、より具体の事例を見える化していただけると大変助かります。お忙しいところ恐縮ですがよろしくお願いします。</w:t>
      </w:r>
    </w:p>
    <w:p w14:paraId="7BAD9F67" w14:textId="77777777" w:rsidR="006E2742" w:rsidRPr="006E2742" w:rsidRDefault="006E2742" w:rsidP="00A938FF">
      <w:pPr>
        <w:pStyle w:val="affd"/>
        <w:spacing w:line="0" w:lineRule="atLeast"/>
        <w:ind w:firstLineChars="100" w:firstLine="200"/>
        <w:rPr>
          <w:sz w:val="20"/>
          <w:szCs w:val="21"/>
        </w:rPr>
      </w:pPr>
      <w:r w:rsidRPr="006E2742">
        <w:rPr>
          <w:rFonts w:hint="eastAsia"/>
          <w:sz w:val="20"/>
          <w:szCs w:val="21"/>
        </w:rPr>
        <w:t>と、熊木課長補佐にお伝えいただけると幸いです。よろしくお願いします。</w:t>
      </w:r>
    </w:p>
    <w:p w14:paraId="4EC92E6C" w14:textId="77777777" w:rsidR="006E2742" w:rsidRPr="006E2742" w:rsidRDefault="006E2742" w:rsidP="006E2742">
      <w:pPr>
        <w:pStyle w:val="affd"/>
        <w:spacing w:line="0" w:lineRule="atLeast"/>
        <w:rPr>
          <w:kern w:val="0"/>
          <w:sz w:val="20"/>
          <w:szCs w:val="21"/>
        </w:rPr>
      </w:pPr>
    </w:p>
    <w:p w14:paraId="1706D6C1" w14:textId="77777777" w:rsidR="006E2742" w:rsidRPr="006E2742" w:rsidRDefault="006E2742" w:rsidP="006E2742">
      <w:pPr>
        <w:pStyle w:val="affd"/>
        <w:spacing w:line="0" w:lineRule="atLeast"/>
        <w:rPr>
          <w:sz w:val="20"/>
          <w:szCs w:val="21"/>
        </w:rPr>
      </w:pPr>
      <w:r w:rsidRPr="006E2742">
        <w:rPr>
          <w:rFonts w:hint="eastAsia"/>
          <w:sz w:val="20"/>
          <w:szCs w:val="21"/>
        </w:rPr>
        <w:t>・河川、港湾、漁港等の利活用の事例から、今後の可能性が大きいと感じた。</w:t>
      </w:r>
    </w:p>
    <w:p w14:paraId="7C6964B4" w14:textId="77777777" w:rsidR="006E2742" w:rsidRPr="006E2742" w:rsidRDefault="006E2742" w:rsidP="00A938FF">
      <w:pPr>
        <w:pStyle w:val="affd"/>
        <w:spacing w:line="0" w:lineRule="atLeast"/>
        <w:ind w:leftChars="100" w:left="210"/>
        <w:rPr>
          <w:sz w:val="20"/>
          <w:szCs w:val="21"/>
        </w:rPr>
      </w:pPr>
      <w:r w:rsidRPr="006E2742">
        <w:rPr>
          <w:rFonts w:hint="eastAsia"/>
          <w:sz w:val="20"/>
          <w:szCs w:val="21"/>
        </w:rPr>
        <w:t>一方で、行政は本来の目的に沿った利活用、振興策を基本としているであろうことから、事例にあるような利活用の促進には、思い切った発想の転換が求められ、まだまだ踏み込めない自治体も多いのではないかと考える。</w:t>
      </w:r>
    </w:p>
    <w:p w14:paraId="72494F3D" w14:textId="77777777" w:rsidR="006E2742" w:rsidRPr="006E2742" w:rsidRDefault="006E2742" w:rsidP="006E2742">
      <w:pPr>
        <w:pStyle w:val="affd"/>
        <w:spacing w:line="0" w:lineRule="atLeast"/>
        <w:rPr>
          <w:sz w:val="20"/>
          <w:szCs w:val="21"/>
        </w:rPr>
      </w:pPr>
    </w:p>
    <w:p w14:paraId="0171CF20" w14:textId="77777777" w:rsidR="006E2742" w:rsidRPr="006E2742" w:rsidRDefault="006E2742" w:rsidP="006E2742">
      <w:pPr>
        <w:pStyle w:val="affd"/>
        <w:spacing w:line="0" w:lineRule="atLeast"/>
        <w:rPr>
          <w:sz w:val="20"/>
          <w:szCs w:val="21"/>
        </w:rPr>
      </w:pPr>
      <w:r w:rsidRPr="006E2742">
        <w:rPr>
          <w:rFonts w:hint="eastAsia"/>
          <w:sz w:val="20"/>
          <w:szCs w:val="21"/>
        </w:rPr>
        <w:t>・</w:t>
      </w:r>
      <w:r w:rsidRPr="006E2742">
        <w:rPr>
          <w:rFonts w:hint="eastAsia"/>
          <w:kern w:val="0"/>
          <w:sz w:val="20"/>
          <w:szCs w:val="21"/>
        </w:rPr>
        <w:t>インフラを使った稼ぐ取組は非常に重要なことだと思います。</w:t>
      </w:r>
    </w:p>
    <w:p w14:paraId="76FF9BA3" w14:textId="4752221E" w:rsidR="006E2742" w:rsidRDefault="006E2742" w:rsidP="006E2742">
      <w:pPr>
        <w:spacing w:line="0" w:lineRule="atLeast"/>
        <w:jc w:val="left"/>
        <w:rPr>
          <w:rFonts w:ascii="Century" w:hAnsi="Century"/>
        </w:rPr>
      </w:pPr>
    </w:p>
    <w:p w14:paraId="105B472D" w14:textId="77777777" w:rsidR="006E2742" w:rsidRPr="006E2742" w:rsidRDefault="006E2742" w:rsidP="006E2742">
      <w:pPr>
        <w:pStyle w:val="affd"/>
        <w:spacing w:afterLines="50" w:after="180" w:line="0" w:lineRule="atLeast"/>
        <w:rPr>
          <w:kern w:val="0"/>
          <w:sz w:val="20"/>
          <w:szCs w:val="21"/>
        </w:rPr>
      </w:pPr>
      <w:r w:rsidRPr="006E2742">
        <w:rPr>
          <w:rFonts w:hint="eastAsia"/>
          <w:kern w:val="0"/>
          <w:sz w:val="20"/>
          <w:szCs w:val="21"/>
        </w:rPr>
        <w:t>【民間】</w:t>
      </w:r>
    </w:p>
    <w:p w14:paraId="18C635B5" w14:textId="77777777" w:rsidR="006E2742" w:rsidRPr="006E2742" w:rsidRDefault="006E2742" w:rsidP="006E2742">
      <w:pPr>
        <w:pStyle w:val="affd"/>
        <w:spacing w:afterLines="50" w:after="180" w:line="0" w:lineRule="atLeast"/>
        <w:rPr>
          <w:kern w:val="0"/>
          <w:sz w:val="20"/>
          <w:szCs w:val="21"/>
        </w:rPr>
      </w:pPr>
      <w:r w:rsidRPr="006E2742">
        <w:rPr>
          <w:rFonts w:hint="eastAsia"/>
          <w:kern w:val="0"/>
          <w:sz w:val="20"/>
          <w:szCs w:val="21"/>
        </w:rPr>
        <w:t>・各事例紹介が参考になりました。</w:t>
      </w:r>
    </w:p>
    <w:p w14:paraId="0707289D" w14:textId="77777777" w:rsidR="006E2742" w:rsidRPr="006E2742" w:rsidRDefault="006E2742" w:rsidP="006E2742">
      <w:pPr>
        <w:pStyle w:val="affd"/>
        <w:spacing w:after="100" w:afterAutospacing="1" w:line="0" w:lineRule="atLeast"/>
        <w:rPr>
          <w:kern w:val="0"/>
          <w:sz w:val="20"/>
          <w:szCs w:val="21"/>
        </w:rPr>
      </w:pPr>
      <w:r w:rsidRPr="006E2742">
        <w:rPr>
          <w:rFonts w:hint="eastAsia"/>
          <w:kern w:val="0"/>
          <w:sz w:val="20"/>
          <w:szCs w:val="21"/>
        </w:rPr>
        <w:t>・各種の支援制度について知ることができ、非常に有益でした。</w:t>
      </w:r>
    </w:p>
    <w:p w14:paraId="38ADC9EE" w14:textId="77777777" w:rsidR="006E2742" w:rsidRPr="006E2742" w:rsidRDefault="006E2742" w:rsidP="006E2742">
      <w:pPr>
        <w:pStyle w:val="affd"/>
        <w:spacing w:afterLines="50" w:after="180" w:line="0" w:lineRule="atLeast"/>
        <w:ind w:left="200" w:hangingChars="100" w:hanging="200"/>
        <w:rPr>
          <w:sz w:val="20"/>
          <w:szCs w:val="21"/>
        </w:rPr>
      </w:pPr>
      <w:r w:rsidRPr="006E2742">
        <w:rPr>
          <w:rFonts w:hint="eastAsia"/>
          <w:kern w:val="0"/>
          <w:sz w:val="20"/>
          <w:szCs w:val="21"/>
        </w:rPr>
        <w:t>・</w:t>
      </w:r>
      <w:r w:rsidRPr="006E2742">
        <w:rPr>
          <w:rFonts w:hint="eastAsia"/>
          <w:sz w:val="20"/>
          <w:szCs w:val="21"/>
        </w:rPr>
        <w:t>官民連携の多くの事例について知ることができた。個人的には各事例での成果よりも課題について聞きたかった。</w:t>
      </w:r>
    </w:p>
    <w:p w14:paraId="7E288074" w14:textId="77777777" w:rsidR="006E2742" w:rsidRPr="006E2742" w:rsidRDefault="006E2742" w:rsidP="006E2742">
      <w:pPr>
        <w:pStyle w:val="affd"/>
        <w:spacing w:afterLines="50" w:after="180" w:line="0" w:lineRule="atLeast"/>
        <w:rPr>
          <w:sz w:val="20"/>
          <w:szCs w:val="21"/>
        </w:rPr>
      </w:pPr>
      <w:r w:rsidRPr="006E2742">
        <w:rPr>
          <w:rFonts w:hint="eastAsia"/>
          <w:sz w:val="20"/>
          <w:szCs w:val="21"/>
        </w:rPr>
        <w:t>・この手の分野から、しばらく離れていたので、制度等、復習できた。</w:t>
      </w:r>
    </w:p>
    <w:p w14:paraId="72D4EFE7" w14:textId="77777777" w:rsidR="006E2742" w:rsidRPr="006E2742" w:rsidRDefault="006E2742" w:rsidP="006E2742">
      <w:pPr>
        <w:pStyle w:val="affd"/>
        <w:spacing w:afterLines="50" w:after="180" w:line="0" w:lineRule="atLeast"/>
        <w:rPr>
          <w:sz w:val="20"/>
          <w:szCs w:val="21"/>
        </w:rPr>
      </w:pPr>
      <w:r w:rsidRPr="006E2742">
        <w:rPr>
          <w:rFonts w:hint="eastAsia"/>
          <w:sz w:val="20"/>
          <w:szCs w:val="21"/>
        </w:rPr>
        <w:t>・内容が河川港湾漁港と多岐にわたり大変勉強になりました。</w:t>
      </w:r>
    </w:p>
    <w:p w14:paraId="6E04643B" w14:textId="77777777" w:rsidR="006E2742" w:rsidRPr="006E2742" w:rsidRDefault="006E2742" w:rsidP="006E2742">
      <w:pPr>
        <w:pStyle w:val="affd"/>
        <w:spacing w:afterLines="50" w:after="180" w:line="0" w:lineRule="atLeast"/>
        <w:rPr>
          <w:sz w:val="20"/>
          <w:szCs w:val="21"/>
        </w:rPr>
      </w:pPr>
      <w:r w:rsidRPr="006E2742">
        <w:rPr>
          <w:rFonts w:hint="eastAsia"/>
          <w:sz w:val="20"/>
          <w:szCs w:val="21"/>
        </w:rPr>
        <w:t>・有用な情報の提供ありがとうございました。</w:t>
      </w:r>
    </w:p>
    <w:p w14:paraId="39861A41" w14:textId="77777777" w:rsidR="006E2742" w:rsidRPr="006E2742" w:rsidRDefault="006E2742" w:rsidP="006E2742">
      <w:pPr>
        <w:pStyle w:val="affd"/>
        <w:spacing w:afterLines="50" w:after="180" w:line="0" w:lineRule="atLeast"/>
        <w:ind w:left="200" w:hangingChars="100" w:hanging="200"/>
        <w:rPr>
          <w:sz w:val="20"/>
          <w:szCs w:val="21"/>
        </w:rPr>
      </w:pPr>
      <w:r w:rsidRPr="006E2742">
        <w:rPr>
          <w:rFonts w:hint="eastAsia"/>
          <w:sz w:val="20"/>
          <w:szCs w:val="21"/>
        </w:rPr>
        <w:t>・水辺の開放・有効活用を進める上で、非常に有益な知見が得られました。今後の制度の設計・活用等も期待でき、微力ながら技術者として力になりたいです。</w:t>
      </w:r>
    </w:p>
    <w:p w14:paraId="68A9FBF7" w14:textId="77777777" w:rsidR="006E2742" w:rsidRPr="006E2742" w:rsidRDefault="006E2742" w:rsidP="006E2742">
      <w:pPr>
        <w:pStyle w:val="affd"/>
        <w:spacing w:line="0" w:lineRule="atLeast"/>
        <w:rPr>
          <w:sz w:val="20"/>
          <w:szCs w:val="21"/>
        </w:rPr>
      </w:pPr>
      <w:r w:rsidRPr="006E2742">
        <w:rPr>
          <w:rFonts w:hint="eastAsia"/>
          <w:sz w:val="20"/>
          <w:szCs w:val="21"/>
        </w:rPr>
        <w:t>・河川・港湾・漁港の官民連携の現状、課題、可能性についてとても理解が深まりました。</w:t>
      </w:r>
    </w:p>
    <w:p w14:paraId="5C341017" w14:textId="77777777" w:rsidR="006E2742" w:rsidRPr="006E2742" w:rsidRDefault="006E2742" w:rsidP="006E2742">
      <w:pPr>
        <w:pStyle w:val="affd"/>
        <w:spacing w:afterLines="50" w:after="180" w:line="0" w:lineRule="atLeast"/>
        <w:ind w:firstLineChars="100" w:firstLine="200"/>
        <w:rPr>
          <w:sz w:val="20"/>
          <w:szCs w:val="21"/>
        </w:rPr>
      </w:pPr>
      <w:r w:rsidRPr="006E2742">
        <w:rPr>
          <w:rFonts w:hint="eastAsia"/>
          <w:sz w:val="20"/>
          <w:szCs w:val="21"/>
        </w:rPr>
        <w:t>このような機会を設けてくださり感謝申し上げます。</w:t>
      </w:r>
    </w:p>
    <w:p w14:paraId="21D5A65F" w14:textId="49BE8776" w:rsidR="006E2742" w:rsidRPr="006E2742" w:rsidRDefault="006E2742" w:rsidP="006E2742">
      <w:pPr>
        <w:pStyle w:val="affd"/>
        <w:spacing w:line="0" w:lineRule="atLeast"/>
        <w:rPr>
          <w:sz w:val="20"/>
          <w:szCs w:val="21"/>
        </w:rPr>
      </w:pPr>
      <w:r w:rsidRPr="006E2742">
        <w:rPr>
          <w:rFonts w:hint="eastAsia"/>
          <w:sz w:val="20"/>
          <w:szCs w:val="21"/>
        </w:rPr>
        <w:t>・お世話になっております。３分野における公民連携の講演、大変勉強になりました。</w:t>
      </w:r>
    </w:p>
    <w:p w14:paraId="1C5C43FC" w14:textId="77777777" w:rsidR="006E2742" w:rsidRPr="006E2742" w:rsidRDefault="006E2742" w:rsidP="00A938FF">
      <w:pPr>
        <w:pStyle w:val="affd"/>
        <w:spacing w:line="0" w:lineRule="atLeast"/>
        <w:ind w:firstLineChars="100" w:firstLine="200"/>
        <w:rPr>
          <w:sz w:val="20"/>
          <w:szCs w:val="21"/>
        </w:rPr>
      </w:pPr>
      <w:r w:rsidRPr="006E2742">
        <w:rPr>
          <w:rFonts w:hint="eastAsia"/>
          <w:sz w:val="20"/>
          <w:szCs w:val="21"/>
        </w:rPr>
        <w:t>今回は利活用の視点が中心であり、法制度や様々な事例を含めた知見を深めることができました。</w:t>
      </w:r>
    </w:p>
    <w:p w14:paraId="1AA8DA3D" w14:textId="77777777" w:rsidR="006E2742" w:rsidRPr="006E2742" w:rsidRDefault="006E2742" w:rsidP="00A938FF">
      <w:pPr>
        <w:pStyle w:val="affd"/>
        <w:spacing w:line="0" w:lineRule="atLeast"/>
        <w:ind w:leftChars="100" w:left="210"/>
        <w:rPr>
          <w:sz w:val="20"/>
          <w:szCs w:val="21"/>
        </w:rPr>
      </w:pPr>
      <w:r w:rsidRPr="006E2742">
        <w:rPr>
          <w:rFonts w:hint="eastAsia"/>
          <w:sz w:val="20"/>
          <w:szCs w:val="21"/>
        </w:rPr>
        <w:t>一方で、人口減・税収減や地域建設業の高齢化等に伴い、益々地域インフラの維持が厳しくなってくる点を踏まえ、「保守点検・維持管理・更新」の視点がやや希薄であったように感じます。</w:t>
      </w:r>
    </w:p>
    <w:p w14:paraId="5AC918C5" w14:textId="77777777" w:rsidR="006E2742" w:rsidRPr="006E2742" w:rsidRDefault="006E2742" w:rsidP="00A938FF">
      <w:pPr>
        <w:pStyle w:val="affd"/>
        <w:spacing w:line="0" w:lineRule="atLeast"/>
        <w:ind w:firstLineChars="100" w:firstLine="200"/>
        <w:rPr>
          <w:sz w:val="20"/>
          <w:szCs w:val="21"/>
        </w:rPr>
      </w:pPr>
      <w:r w:rsidRPr="006E2742">
        <w:rPr>
          <w:rFonts w:hint="eastAsia"/>
          <w:sz w:val="20"/>
          <w:szCs w:val="21"/>
        </w:rPr>
        <w:t>この辺りは、土地や施設の利活用と共に扱っていく必要があると考えます。</w:t>
      </w:r>
    </w:p>
    <w:p w14:paraId="6FC829C3" w14:textId="77777777" w:rsidR="006E2742" w:rsidRPr="006E2742" w:rsidRDefault="006E2742" w:rsidP="00A938FF">
      <w:pPr>
        <w:pStyle w:val="affd"/>
        <w:spacing w:line="0" w:lineRule="atLeast"/>
        <w:ind w:leftChars="100" w:left="210"/>
        <w:rPr>
          <w:sz w:val="20"/>
          <w:szCs w:val="21"/>
        </w:rPr>
      </w:pPr>
      <w:r w:rsidRPr="006E2742">
        <w:rPr>
          <w:rFonts w:hint="eastAsia"/>
          <w:sz w:val="20"/>
          <w:szCs w:val="21"/>
        </w:rPr>
        <w:t>貴協会において扱われている包括施設管理の視点からも、今回ご講演にて扱われた事例などを含め、各分野の管理者・自治体様が抱える課題をお聞きする機会を設けて頂けると幸いです。</w:t>
      </w:r>
    </w:p>
    <w:p w14:paraId="6CF702C4" w14:textId="77777777" w:rsidR="006E2742" w:rsidRPr="006E2742" w:rsidRDefault="006E2742" w:rsidP="006E2742">
      <w:pPr>
        <w:pStyle w:val="affd"/>
        <w:spacing w:line="0" w:lineRule="atLeast"/>
        <w:rPr>
          <w:sz w:val="20"/>
          <w:szCs w:val="21"/>
        </w:rPr>
      </w:pPr>
    </w:p>
    <w:p w14:paraId="5B320CD1" w14:textId="77777777" w:rsidR="006E2742" w:rsidRPr="006E2742" w:rsidRDefault="006E2742" w:rsidP="00A938FF">
      <w:pPr>
        <w:pStyle w:val="affd"/>
        <w:spacing w:line="0" w:lineRule="atLeast"/>
        <w:ind w:left="200" w:hangingChars="100" w:hanging="200"/>
        <w:rPr>
          <w:sz w:val="20"/>
          <w:szCs w:val="21"/>
        </w:rPr>
      </w:pPr>
      <w:r w:rsidRPr="006E2742">
        <w:rPr>
          <w:rFonts w:hint="eastAsia"/>
          <w:sz w:val="20"/>
          <w:szCs w:val="21"/>
        </w:rPr>
        <w:t>・今後の漁港の有効活用について、</w:t>
      </w:r>
      <w:r w:rsidRPr="006E2742">
        <w:rPr>
          <w:rFonts w:ascii="ＭＳ 明朝" w:eastAsia="ＭＳ 明朝" w:hAnsi="ＭＳ 明朝" w:cs="ＭＳ 明朝" w:hint="eastAsia"/>
          <w:sz w:val="20"/>
          <w:szCs w:val="21"/>
        </w:rPr>
        <w:t>⑤</w:t>
      </w:r>
      <w:r w:rsidRPr="006E2742">
        <w:rPr>
          <w:rFonts w:hint="eastAsia"/>
          <w:sz w:val="20"/>
          <w:szCs w:val="21"/>
        </w:rPr>
        <w:t xml:space="preserve"> 漁港の有効活用に対する漁港管理者の意向でのもう少し詳細のアンケート結果資料を共有して頂けないでしょうか。漁港の未利用エリアの活用促進の必要性があると回答した724漁港の詳細などがあると、より検討がし易いです。</w:t>
      </w:r>
    </w:p>
    <w:p w14:paraId="5052414C" w14:textId="77777777" w:rsidR="006E2742" w:rsidRPr="006E2742" w:rsidRDefault="006E2742" w:rsidP="006E2742">
      <w:pPr>
        <w:spacing w:line="0" w:lineRule="atLeast"/>
        <w:ind w:firstLineChars="67" w:firstLine="134"/>
        <w:jc w:val="right"/>
        <w:rPr>
          <w:rFonts w:ascii="Century" w:hAnsi="Century"/>
          <w:sz w:val="20"/>
          <w:szCs w:val="20"/>
        </w:rPr>
      </w:pPr>
    </w:p>
    <w:p w14:paraId="2171B995" w14:textId="345F8A88" w:rsidR="006E2742" w:rsidRPr="006E2742" w:rsidRDefault="006E2742" w:rsidP="006E2742">
      <w:pPr>
        <w:spacing w:line="0" w:lineRule="atLeast"/>
        <w:ind w:firstLineChars="67" w:firstLine="134"/>
        <w:jc w:val="right"/>
        <w:rPr>
          <w:rFonts w:ascii="Century" w:hAnsi="Century"/>
          <w:sz w:val="20"/>
          <w:szCs w:val="20"/>
        </w:rPr>
        <w:sectPr w:rsidR="006E2742" w:rsidRPr="006E2742" w:rsidSect="000C199F">
          <w:footerReference w:type="default" r:id="rId8"/>
          <w:pgSz w:w="11906" w:h="16838"/>
          <w:pgMar w:top="1418" w:right="1021" w:bottom="1418" w:left="1021" w:header="340" w:footer="113" w:gutter="0"/>
          <w:cols w:space="425"/>
          <w:docGrid w:type="lines" w:linePitch="360"/>
        </w:sectPr>
      </w:pPr>
    </w:p>
    <w:p w14:paraId="32A4D1A4" w14:textId="77777777" w:rsidR="00703BA9" w:rsidRPr="00DA29A9" w:rsidRDefault="00703BA9" w:rsidP="00703BA9">
      <w:pPr>
        <w:tabs>
          <w:tab w:val="left" w:pos="426"/>
        </w:tabs>
        <w:spacing w:line="0" w:lineRule="atLeast"/>
        <w:ind w:leftChars="65" w:left="136" w:right="142"/>
        <w:jc w:val="left"/>
        <w:rPr>
          <w:rFonts w:ascii="Century" w:eastAsia="HGPｺﾞｼｯｸE" w:hAnsi="Century"/>
          <w:sz w:val="28"/>
        </w:rPr>
      </w:pPr>
      <w:r w:rsidRPr="00DA29A9">
        <w:rPr>
          <w:rFonts w:ascii="Century" w:eastAsia="HGPｺﾞｼｯｸE" w:hAnsi="Century" w:hint="eastAsia"/>
          <w:sz w:val="28"/>
        </w:rPr>
        <w:lastRenderedPageBreak/>
        <w:t>ＦＡＸ送信先</w:t>
      </w:r>
      <w:r w:rsidRPr="00DA29A9">
        <w:rPr>
          <w:rFonts w:ascii="Century" w:eastAsia="HGPｺﾞｼｯｸE" w:hAnsi="Century" w:hint="eastAsia"/>
          <w:sz w:val="28"/>
        </w:rPr>
        <w:t xml:space="preserve"> </w:t>
      </w:r>
      <w:r w:rsidRPr="00DA29A9">
        <w:rPr>
          <w:rFonts w:ascii="Century" w:eastAsia="HGPｺﾞｼｯｸE" w:hAnsi="Century" w:hint="eastAsia"/>
          <w:sz w:val="28"/>
        </w:rPr>
        <w:t>：</w:t>
      </w:r>
      <w:r w:rsidRPr="00DA29A9">
        <w:rPr>
          <w:rFonts w:ascii="Century" w:eastAsia="HGPｺﾞｼｯｸE" w:hAnsi="Century" w:hint="eastAsia"/>
          <w:sz w:val="28"/>
        </w:rPr>
        <w:t xml:space="preserve"> </w:t>
      </w:r>
      <w:r w:rsidRPr="00DA29A9">
        <w:rPr>
          <w:rFonts w:ascii="Century" w:eastAsia="HGPｺﾞｼｯｸE" w:hAnsi="Century" w:hint="eastAsia"/>
          <w:sz w:val="28"/>
        </w:rPr>
        <w:t>０３－６８０９－２２９２</w:t>
      </w:r>
    </w:p>
    <w:p w14:paraId="780B40A4" w14:textId="77777777" w:rsidR="00703BA9" w:rsidRPr="00DA29A9" w:rsidRDefault="00703BA9" w:rsidP="00703BA9">
      <w:pPr>
        <w:tabs>
          <w:tab w:val="left" w:pos="426"/>
        </w:tabs>
        <w:spacing w:line="0" w:lineRule="atLeast"/>
        <w:ind w:leftChars="65" w:left="136" w:right="142"/>
        <w:rPr>
          <w:rFonts w:ascii="Century" w:eastAsia="HGPｺﾞｼｯｸE" w:hAnsi="Century"/>
          <w:sz w:val="28"/>
          <w:lang w:val="pt-BR"/>
        </w:rPr>
      </w:pPr>
      <w:r w:rsidRPr="00DA29A9">
        <w:rPr>
          <w:rFonts w:ascii="Century" w:eastAsia="HGPｺﾞｼｯｸE" w:hAnsi="Century" w:hint="eastAsia"/>
          <w:sz w:val="28"/>
          <w:lang w:val="pt-BR"/>
        </w:rPr>
        <w:t>e-mail</w:t>
      </w:r>
      <w:r w:rsidRPr="00DA29A9">
        <w:rPr>
          <w:rFonts w:ascii="Century" w:eastAsia="HGPｺﾞｼｯｸE" w:hAnsi="Century" w:hint="eastAsia"/>
          <w:sz w:val="28"/>
        </w:rPr>
        <w:t xml:space="preserve">　　　　　</w:t>
      </w:r>
      <w:r w:rsidRPr="00DA29A9">
        <w:rPr>
          <w:rFonts w:ascii="Century" w:eastAsia="HGPｺﾞｼｯｸE" w:hAnsi="Century" w:hint="eastAsia"/>
          <w:sz w:val="28"/>
          <w:lang w:val="pt-BR"/>
        </w:rPr>
        <w:t>：</w:t>
      </w:r>
      <w:r w:rsidRPr="00DA29A9">
        <w:rPr>
          <w:rFonts w:ascii="Century" w:eastAsia="HGPｺﾞｼｯｸE" w:hAnsi="Century" w:hint="eastAsia"/>
          <w:sz w:val="28"/>
          <w:lang w:val="pt-BR"/>
        </w:rPr>
        <w:t xml:space="preserve"> </w:t>
      </w:r>
      <w:hyperlink r:id="rId9" w:history="1">
        <w:r w:rsidRPr="00DA29A9">
          <w:rPr>
            <w:rStyle w:val="af7"/>
            <w:rFonts w:ascii="Century" w:eastAsia="HGPｺﾞｼｯｸE" w:hAnsi="Century" w:hint="eastAsia"/>
            <w:sz w:val="28"/>
            <w:lang w:val="pt-BR"/>
          </w:rPr>
          <w:t>info@pfikyokai.or.jp</w:t>
        </w:r>
      </w:hyperlink>
    </w:p>
    <w:p w14:paraId="62BBB907" w14:textId="29814C20" w:rsidR="00703BA9" w:rsidRPr="00DA29A9" w:rsidRDefault="00703BA9" w:rsidP="00703BA9">
      <w:pPr>
        <w:tabs>
          <w:tab w:val="left" w:pos="426"/>
        </w:tabs>
        <w:spacing w:line="0" w:lineRule="atLeast"/>
        <w:ind w:leftChars="65" w:left="137" w:right="140" w:hanging="1"/>
        <w:rPr>
          <w:rFonts w:ascii="Century" w:eastAsia="HGPｺﾞｼｯｸE" w:hAnsi="Century"/>
          <w:sz w:val="28"/>
        </w:rPr>
      </w:pPr>
      <w:r w:rsidRPr="00DA29A9">
        <w:rPr>
          <w:rFonts w:ascii="Century" w:eastAsia="HGPｺﾞｼｯｸE" w:hAnsi="Century" w:hint="eastAsia"/>
          <w:sz w:val="28"/>
        </w:rPr>
        <w:t>お申込み期限：</w:t>
      </w:r>
      <w:r w:rsidR="00B0068E" w:rsidRPr="00DA29A9">
        <w:rPr>
          <w:rFonts w:ascii="Century" w:eastAsia="HGPｺﾞｼｯｸE" w:hAnsi="Century" w:hint="eastAsia"/>
          <w:sz w:val="28"/>
        </w:rPr>
        <w:t>2022</w:t>
      </w:r>
      <w:r w:rsidR="00B0068E" w:rsidRPr="00DA29A9">
        <w:rPr>
          <w:rFonts w:ascii="Century" w:eastAsia="HGPｺﾞｼｯｸE" w:hAnsi="Century" w:hint="eastAsia"/>
          <w:sz w:val="28"/>
        </w:rPr>
        <w:t>年</w:t>
      </w:r>
      <w:r w:rsidR="00B0068E" w:rsidRPr="00DA29A9">
        <w:rPr>
          <w:rFonts w:ascii="Century" w:eastAsia="HGPｺﾞｼｯｸE" w:hAnsi="Century" w:hint="eastAsia"/>
          <w:sz w:val="28"/>
        </w:rPr>
        <w:t>1</w:t>
      </w:r>
      <w:r w:rsidRPr="00DA29A9">
        <w:rPr>
          <w:rFonts w:ascii="Century" w:eastAsia="HGPｺﾞｼｯｸE" w:hAnsi="Century" w:hint="eastAsia"/>
          <w:sz w:val="28"/>
        </w:rPr>
        <w:t>月</w:t>
      </w:r>
      <w:r w:rsidR="00B0068E" w:rsidRPr="00DA29A9">
        <w:rPr>
          <w:rFonts w:ascii="Century" w:eastAsia="HGPｺﾞｼｯｸE" w:hAnsi="Century" w:hint="eastAsia"/>
          <w:sz w:val="28"/>
        </w:rPr>
        <w:t>28</w:t>
      </w:r>
      <w:r w:rsidRPr="00DA29A9">
        <w:rPr>
          <w:rFonts w:ascii="Century" w:eastAsia="HGPｺﾞｼｯｸE" w:hAnsi="Century" w:hint="eastAsia"/>
          <w:sz w:val="28"/>
        </w:rPr>
        <w:t>日（金）</w:t>
      </w:r>
    </w:p>
    <w:p w14:paraId="56B63FA5" w14:textId="77777777" w:rsidR="00703BA9" w:rsidRPr="00DA29A9" w:rsidRDefault="00703BA9" w:rsidP="00703BA9">
      <w:pPr>
        <w:spacing w:line="0" w:lineRule="atLeast"/>
        <w:ind w:rightChars="43" w:right="90" w:firstLineChars="2200" w:firstLine="4400"/>
        <w:jc w:val="left"/>
        <w:rPr>
          <w:rFonts w:ascii="Century" w:eastAsia="HGSｺﾞｼｯｸE" w:hAnsi="Century"/>
        </w:rPr>
      </w:pPr>
      <w:r w:rsidRPr="00DA29A9">
        <w:rPr>
          <w:rFonts w:ascii="Century" w:hAnsi="Century"/>
          <w:noProof/>
          <w:sz w:val="20"/>
        </w:rPr>
        <mc:AlternateContent>
          <mc:Choice Requires="wps">
            <w:drawing>
              <wp:anchor distT="0" distB="0" distL="114300" distR="114300" simplePos="0" relativeHeight="251659264" behindDoc="0" locked="0" layoutInCell="1" allowOverlap="1" wp14:anchorId="1DDA9E0C" wp14:editId="66EDE8D5">
                <wp:simplePos x="0" y="0"/>
                <wp:positionH relativeFrom="margin">
                  <wp:align>right</wp:align>
                </wp:positionH>
                <wp:positionV relativeFrom="paragraph">
                  <wp:posOffset>119471</wp:posOffset>
                </wp:positionV>
                <wp:extent cx="6036128" cy="895350"/>
                <wp:effectExtent l="0" t="0" r="98425" b="952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128" cy="89535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61A2715A" w14:textId="0A27B012" w:rsidR="00703BA9" w:rsidRPr="008F5420" w:rsidRDefault="00703BA9" w:rsidP="00703BA9">
                            <w:pPr>
                              <w:spacing w:line="0" w:lineRule="atLeast"/>
                              <w:jc w:val="center"/>
                              <w:rPr>
                                <w:rFonts w:ascii="HGSｺﾞｼｯｸE" w:eastAsia="HGSｺﾞｼｯｸE"/>
                                <w:kern w:val="0"/>
                                <w:sz w:val="40"/>
                              </w:rPr>
                            </w:pPr>
                            <w:r>
                              <w:rPr>
                                <w:rFonts w:ascii="HGSｺﾞｼｯｸE" w:eastAsia="HGSｺﾞｼｯｸE" w:hint="eastAsia"/>
                                <w:kern w:val="0"/>
                                <w:sz w:val="40"/>
                              </w:rPr>
                              <w:t>「</w:t>
                            </w:r>
                            <w:r w:rsidR="00B0068E" w:rsidRPr="00B0068E">
                              <w:rPr>
                                <w:rFonts w:ascii="HGSｺﾞｼｯｸE" w:eastAsia="HGSｺﾞｼｯｸE" w:hint="eastAsia"/>
                                <w:kern w:val="0"/>
                                <w:sz w:val="40"/>
                              </w:rPr>
                              <w:t>河川・港湾・漁港官民連携事業推進部会</w:t>
                            </w:r>
                            <w:r w:rsidR="00B0068E">
                              <w:rPr>
                                <w:rFonts w:ascii="HGSｺﾞｼｯｸE" w:eastAsia="HGSｺﾞｼｯｸE"/>
                                <w:kern w:val="0"/>
                                <w:sz w:val="40"/>
                              </w:rPr>
                              <w:t>」</w:t>
                            </w:r>
                          </w:p>
                          <w:p w14:paraId="2FE382EE" w14:textId="1E2EDDEE" w:rsidR="00703BA9" w:rsidRPr="008F5420" w:rsidRDefault="003F59CB" w:rsidP="00703BA9">
                            <w:pPr>
                              <w:spacing w:line="0" w:lineRule="atLeast"/>
                              <w:jc w:val="center"/>
                              <w:rPr>
                                <w:rFonts w:eastAsia="HGPｺﾞｼｯｸE"/>
                                <w:sz w:val="40"/>
                                <w:szCs w:val="32"/>
                              </w:rPr>
                            </w:pPr>
                            <w:r>
                              <w:rPr>
                                <w:rFonts w:eastAsia="HGPｺﾞｼｯｸE" w:hint="eastAsia"/>
                                <w:sz w:val="40"/>
                                <w:szCs w:val="32"/>
                              </w:rPr>
                              <w:t>入会</w:t>
                            </w:r>
                            <w:r w:rsidR="00703BA9" w:rsidRPr="008F5420">
                              <w:rPr>
                                <w:rFonts w:eastAsia="HGPｺﾞｼｯｸE" w:hint="eastAsia"/>
                                <w:sz w:val="40"/>
                                <w:szCs w:val="32"/>
                              </w:rPr>
                              <w:t>申込書</w:t>
                            </w:r>
                            <w:r w:rsidR="00703BA9" w:rsidRPr="008F5420">
                              <w:rPr>
                                <w:rFonts w:eastAsia="HGPｺﾞｼｯｸE" w:hint="eastAsia"/>
                                <w:sz w:val="40"/>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9E0C" id="_x0000_t202" coordsize="21600,21600" o:spt="202" path="m,l,21600r21600,l21600,xe">
                <v:stroke joinstyle="miter"/>
                <v:path gradientshapeok="t" o:connecttype="rect"/>
              </v:shapetype>
              <v:shape id="テキスト ボックス 1" o:spid="_x0000_s1027" type="#_x0000_t202" style="position:absolute;left:0;text-align:left;margin-left:424.1pt;margin-top:9.4pt;width:475.3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" strokeweight="1.75pt">
                <v:shadow on="t" offset="6pt,6pt"/>
                <v:textbox>
                  <w:txbxContent>
                    <w:p w14:paraId="61A2715A" w14:textId="0A27B012" w:rsidR="00703BA9" w:rsidRPr="008F5420" w:rsidRDefault="00703BA9" w:rsidP="00703BA9">
                      <w:pPr>
                        <w:spacing w:line="0" w:lineRule="atLeast"/>
                        <w:jc w:val="center"/>
                        <w:rPr>
                          <w:rFonts w:ascii="HGSｺﾞｼｯｸE" w:eastAsia="HGSｺﾞｼｯｸE"/>
                          <w:kern w:val="0"/>
                          <w:sz w:val="40"/>
                        </w:rPr>
                      </w:pPr>
                      <w:r>
                        <w:rPr>
                          <w:rFonts w:ascii="HGSｺﾞｼｯｸE" w:eastAsia="HGSｺﾞｼｯｸE" w:hint="eastAsia"/>
                          <w:kern w:val="0"/>
                          <w:sz w:val="40"/>
                        </w:rPr>
                        <w:t>「</w:t>
                      </w:r>
                      <w:r w:rsidR="00B0068E" w:rsidRPr="00B0068E">
                        <w:rPr>
                          <w:rFonts w:ascii="HGSｺﾞｼｯｸE" w:eastAsia="HGSｺﾞｼｯｸE" w:hint="eastAsia"/>
                          <w:kern w:val="0"/>
                          <w:sz w:val="40"/>
                        </w:rPr>
                        <w:t>河川・港湾・漁港官民連携事業推進部会</w:t>
                      </w:r>
                      <w:r w:rsidR="00B0068E">
                        <w:rPr>
                          <w:rFonts w:ascii="HGSｺﾞｼｯｸE" w:eastAsia="HGSｺﾞｼｯｸE"/>
                          <w:kern w:val="0"/>
                          <w:sz w:val="40"/>
                        </w:rPr>
                        <w:t>」</w:t>
                      </w:r>
                    </w:p>
                    <w:p w14:paraId="2FE382EE" w14:textId="1E2EDDEE" w:rsidR="00703BA9" w:rsidRPr="008F5420" w:rsidRDefault="003F59CB" w:rsidP="00703BA9">
                      <w:pPr>
                        <w:spacing w:line="0" w:lineRule="atLeast"/>
                        <w:jc w:val="center"/>
                        <w:rPr>
                          <w:rFonts w:eastAsia="HGPｺﾞｼｯｸE"/>
                          <w:sz w:val="40"/>
                          <w:szCs w:val="32"/>
                        </w:rPr>
                      </w:pPr>
                      <w:r>
                        <w:rPr>
                          <w:rFonts w:eastAsia="HGPｺﾞｼｯｸE" w:hint="eastAsia"/>
                          <w:sz w:val="40"/>
                          <w:szCs w:val="32"/>
                        </w:rPr>
                        <w:t>入会</w:t>
                      </w:r>
                      <w:r w:rsidR="00703BA9" w:rsidRPr="008F5420">
                        <w:rPr>
                          <w:rFonts w:eastAsia="HGPｺﾞｼｯｸE" w:hint="eastAsia"/>
                          <w:sz w:val="40"/>
                          <w:szCs w:val="32"/>
                        </w:rPr>
                        <w:t>申込書</w:t>
                      </w:r>
                      <w:r w:rsidR="00703BA9" w:rsidRPr="008F5420">
                        <w:rPr>
                          <w:rFonts w:eastAsia="HGPｺﾞｼｯｸE" w:hint="eastAsia"/>
                          <w:sz w:val="40"/>
                          <w:szCs w:val="32"/>
                        </w:rPr>
                        <w:t xml:space="preserve"> </w:t>
                      </w:r>
                    </w:p>
                  </w:txbxContent>
                </v:textbox>
                <w10:wrap anchorx="margin"/>
              </v:shape>
            </w:pict>
          </mc:Fallback>
        </mc:AlternateContent>
      </w:r>
      <w:r w:rsidRPr="00DA29A9">
        <w:rPr>
          <w:rFonts w:ascii="Century" w:eastAsia="HGSｺﾞｼｯｸE" w:hAnsi="Century" w:hint="eastAsia"/>
        </w:rPr>
        <w:t xml:space="preserve"> </w:t>
      </w:r>
    </w:p>
    <w:p w14:paraId="28B491AE" w14:textId="77777777" w:rsidR="00703BA9" w:rsidRPr="00DA29A9" w:rsidRDefault="00703BA9" w:rsidP="00703BA9">
      <w:pPr>
        <w:spacing w:line="0" w:lineRule="atLeast"/>
        <w:ind w:rightChars="43" w:right="90" w:firstLineChars="2200" w:firstLine="4620"/>
        <w:jc w:val="left"/>
        <w:rPr>
          <w:rFonts w:ascii="Century" w:eastAsia="HGSｺﾞｼｯｸE" w:hAnsi="Century"/>
        </w:rPr>
      </w:pPr>
    </w:p>
    <w:p w14:paraId="324599E7" w14:textId="77777777" w:rsidR="00703BA9" w:rsidRPr="00DA29A9" w:rsidRDefault="00703BA9" w:rsidP="00703BA9">
      <w:pPr>
        <w:spacing w:line="0" w:lineRule="atLeast"/>
        <w:ind w:rightChars="43" w:right="90" w:firstLineChars="2200" w:firstLine="4620"/>
        <w:jc w:val="left"/>
        <w:rPr>
          <w:rFonts w:ascii="Century" w:hAnsi="Century"/>
          <w:lang w:val="pt-BR"/>
        </w:rPr>
      </w:pPr>
    </w:p>
    <w:p w14:paraId="332DF6A7" w14:textId="77777777" w:rsidR="00703BA9" w:rsidRPr="00DA29A9" w:rsidRDefault="00703BA9" w:rsidP="00703BA9">
      <w:pPr>
        <w:tabs>
          <w:tab w:val="left" w:pos="426"/>
        </w:tabs>
        <w:ind w:leftChars="65" w:left="137" w:right="140" w:hanging="1"/>
        <w:jc w:val="right"/>
        <w:rPr>
          <w:rFonts w:ascii="Century" w:hAnsi="Century"/>
          <w:lang w:val="pt-BR"/>
        </w:rPr>
      </w:pPr>
    </w:p>
    <w:p w14:paraId="055C464E" w14:textId="77777777" w:rsidR="00703BA9" w:rsidRPr="00DA29A9" w:rsidRDefault="00703BA9" w:rsidP="00703BA9">
      <w:pPr>
        <w:tabs>
          <w:tab w:val="left" w:pos="426"/>
        </w:tabs>
        <w:ind w:leftChars="65" w:left="137" w:right="140" w:hanging="1"/>
        <w:jc w:val="right"/>
        <w:rPr>
          <w:rFonts w:ascii="Century" w:hAnsi="Century"/>
          <w:lang w:val="pt-BR"/>
        </w:rPr>
      </w:pPr>
    </w:p>
    <w:p w14:paraId="4001C573" w14:textId="77777777" w:rsidR="00703BA9" w:rsidRPr="00DA29A9" w:rsidRDefault="00703BA9" w:rsidP="00703BA9">
      <w:pPr>
        <w:tabs>
          <w:tab w:val="left" w:pos="426"/>
        </w:tabs>
        <w:ind w:leftChars="65" w:left="137" w:right="140" w:hanging="1"/>
        <w:jc w:val="right"/>
        <w:rPr>
          <w:rFonts w:ascii="Century" w:hAnsi="Century"/>
          <w:lang w:val="pt-BR"/>
        </w:rPr>
      </w:pPr>
    </w:p>
    <w:p w14:paraId="1F009F93" w14:textId="26931E4E" w:rsidR="00703BA9" w:rsidRPr="00DA29A9" w:rsidRDefault="00703BA9" w:rsidP="00B0068E">
      <w:pPr>
        <w:ind w:right="420" w:firstLineChars="100" w:firstLine="210"/>
        <w:jc w:val="right"/>
        <w:rPr>
          <w:rFonts w:ascii="Century" w:eastAsia="HGSｺﾞｼｯｸE" w:hAnsi="Century"/>
          <w:kern w:val="0"/>
        </w:rPr>
      </w:pPr>
      <w:r w:rsidRPr="00DA29A9">
        <w:rPr>
          <w:rFonts w:ascii="Century" w:eastAsia="HGSｺﾞｼｯｸE" w:hAnsi="Century" w:hint="eastAsia"/>
          <w:kern w:val="0"/>
        </w:rPr>
        <w:t>お申込日</w:t>
      </w:r>
      <w:r w:rsidR="00B0068E" w:rsidRPr="00DA29A9">
        <w:rPr>
          <w:rFonts w:ascii="Century" w:eastAsia="HGSｺﾞｼｯｸE" w:hAnsi="Century" w:hint="eastAsia"/>
          <w:kern w:val="0"/>
        </w:rPr>
        <w:t xml:space="preserve">：　　年　　月　　</w:t>
      </w:r>
      <w:r w:rsidRPr="00DA29A9">
        <w:rPr>
          <w:rFonts w:ascii="Century" w:eastAsia="HGSｺﾞｼｯｸE" w:hAnsi="Century" w:hint="eastAsia"/>
          <w:kern w:val="0"/>
        </w:rPr>
        <w:t>日</w:t>
      </w:r>
    </w:p>
    <w:tbl>
      <w:tblPr>
        <w:tblStyle w:val="af4"/>
        <w:tblW w:w="9634" w:type="dxa"/>
        <w:tblLayout w:type="fixed"/>
        <w:tblLook w:val="04A0" w:firstRow="1" w:lastRow="0" w:firstColumn="1" w:lastColumn="0" w:noHBand="0" w:noVBand="1"/>
      </w:tblPr>
      <w:tblGrid>
        <w:gridCol w:w="5524"/>
        <w:gridCol w:w="2055"/>
        <w:gridCol w:w="2055"/>
      </w:tblGrid>
      <w:tr w:rsidR="00230E06" w:rsidRPr="00DA29A9" w14:paraId="11DAFECC" w14:textId="77777777" w:rsidTr="00941DCE">
        <w:trPr>
          <w:trHeight w:val="1069"/>
        </w:trPr>
        <w:tc>
          <w:tcPr>
            <w:tcW w:w="5524" w:type="dxa"/>
          </w:tcPr>
          <w:p w14:paraId="33CCA46B" w14:textId="77777777" w:rsidR="00230E06" w:rsidRPr="00DA29A9" w:rsidRDefault="00230E06" w:rsidP="00BD5272">
            <w:pPr>
              <w:autoSpaceDE w:val="0"/>
              <w:autoSpaceDN w:val="0"/>
              <w:adjustRightInd w:val="0"/>
              <w:jc w:val="left"/>
              <w:rPr>
                <w:rFonts w:ascii="Century" w:eastAsia="メイリオ" w:hAnsi="Century"/>
                <w:kern w:val="0"/>
                <w:sz w:val="16"/>
                <w:szCs w:val="16"/>
                <w:u w:val="dotted"/>
              </w:rPr>
            </w:pPr>
            <w:r w:rsidRPr="00DA29A9">
              <w:rPr>
                <w:rFonts w:ascii="Century" w:eastAsia="メイリオ" w:hAnsi="Century" w:hint="eastAsia"/>
                <w:kern w:val="0"/>
                <w:sz w:val="16"/>
                <w:szCs w:val="16"/>
                <w:u w:val="dotted"/>
              </w:rPr>
              <w:t xml:space="preserve">ふりがな　　　　　　　　　　　　　　　　　　　　　　　　　　　　　　　　　　　　</w:t>
            </w:r>
          </w:p>
          <w:p w14:paraId="4CCC7D3A" w14:textId="3C81968F" w:rsidR="00230E06" w:rsidRPr="00DA29A9" w:rsidRDefault="00230E06" w:rsidP="00BD5272">
            <w:pPr>
              <w:autoSpaceDE w:val="0"/>
              <w:autoSpaceDN w:val="0"/>
              <w:adjustRightInd w:val="0"/>
              <w:jc w:val="left"/>
              <w:rPr>
                <w:rFonts w:ascii="Century" w:eastAsia="メイリオ" w:hAnsi="Century"/>
                <w:kern w:val="0"/>
                <w:sz w:val="18"/>
                <w:szCs w:val="18"/>
              </w:rPr>
            </w:pPr>
            <w:r w:rsidRPr="00DA29A9">
              <w:rPr>
                <w:rFonts w:ascii="Century" w:eastAsia="メイリオ" w:hAnsi="Century" w:hint="eastAsia"/>
                <w:kern w:val="0"/>
                <w:sz w:val="20"/>
                <w:szCs w:val="18"/>
              </w:rPr>
              <w:t>お名前</w:t>
            </w:r>
          </w:p>
        </w:tc>
        <w:tc>
          <w:tcPr>
            <w:tcW w:w="2055" w:type="dxa"/>
            <w:vAlign w:val="bottom"/>
          </w:tcPr>
          <w:p w14:paraId="7193E8A8" w14:textId="77777777" w:rsidR="00941DCE" w:rsidRPr="00DA29A9" w:rsidRDefault="00941DCE" w:rsidP="00941DCE">
            <w:pPr>
              <w:autoSpaceDE w:val="0"/>
              <w:autoSpaceDN w:val="0"/>
              <w:adjustRightInd w:val="0"/>
              <w:jc w:val="center"/>
              <w:rPr>
                <w:rFonts w:ascii="Century" w:eastAsia="メイリオ" w:hAnsi="Century"/>
                <w:kern w:val="0"/>
                <w:sz w:val="20"/>
                <w:szCs w:val="21"/>
                <w:u w:val="dotted"/>
              </w:rPr>
            </w:pPr>
            <w:r w:rsidRPr="00DA29A9">
              <w:rPr>
                <w:rFonts w:ascii="Century" w:eastAsia="メイリオ" w:hAnsi="Century" w:hint="eastAsia"/>
                <w:kern w:val="0"/>
                <w:sz w:val="20"/>
                <w:szCs w:val="21"/>
                <w:u w:val="dotted"/>
              </w:rPr>
              <w:t>○で囲んでください</w:t>
            </w:r>
          </w:p>
          <w:p w14:paraId="5BED0A89" w14:textId="0D0BC813" w:rsidR="00230E06" w:rsidRPr="00DA29A9" w:rsidRDefault="00941DCE" w:rsidP="00941DCE">
            <w:pPr>
              <w:autoSpaceDE w:val="0"/>
              <w:autoSpaceDN w:val="0"/>
              <w:adjustRightInd w:val="0"/>
              <w:jc w:val="center"/>
              <w:rPr>
                <w:rFonts w:ascii="Century" w:eastAsia="メイリオ" w:hAnsi="Century"/>
                <w:kern w:val="0"/>
                <w:sz w:val="28"/>
                <w:szCs w:val="32"/>
              </w:rPr>
            </w:pPr>
            <w:r w:rsidRPr="00DA29A9">
              <w:rPr>
                <w:rFonts w:ascii="Century" w:eastAsia="メイリオ" w:hAnsi="Century" w:hint="eastAsia"/>
                <w:kern w:val="0"/>
                <w:sz w:val="28"/>
                <w:szCs w:val="32"/>
              </w:rPr>
              <w:t>会員・非会員</w:t>
            </w:r>
          </w:p>
        </w:tc>
        <w:tc>
          <w:tcPr>
            <w:tcW w:w="2055" w:type="dxa"/>
            <w:vAlign w:val="bottom"/>
          </w:tcPr>
          <w:p w14:paraId="3247EBD0" w14:textId="77777777" w:rsidR="00941DCE" w:rsidRPr="00DA29A9" w:rsidRDefault="00941DCE" w:rsidP="00941DCE">
            <w:pPr>
              <w:autoSpaceDE w:val="0"/>
              <w:autoSpaceDN w:val="0"/>
              <w:adjustRightInd w:val="0"/>
              <w:jc w:val="center"/>
              <w:rPr>
                <w:rFonts w:ascii="Century" w:eastAsia="メイリオ" w:hAnsi="Century"/>
                <w:kern w:val="0"/>
                <w:sz w:val="20"/>
                <w:szCs w:val="21"/>
                <w:u w:val="dotted"/>
              </w:rPr>
            </w:pPr>
            <w:r w:rsidRPr="00DA29A9">
              <w:rPr>
                <w:rFonts w:ascii="Century" w:eastAsia="メイリオ" w:hAnsi="Century" w:hint="eastAsia"/>
                <w:kern w:val="0"/>
                <w:sz w:val="20"/>
                <w:szCs w:val="21"/>
                <w:u w:val="dotted"/>
              </w:rPr>
              <w:t>○で囲んでください</w:t>
            </w:r>
          </w:p>
          <w:p w14:paraId="2FBA1C43" w14:textId="0CE13A84" w:rsidR="00941DCE" w:rsidRPr="00DA29A9" w:rsidRDefault="00941DCE" w:rsidP="00941DCE">
            <w:pPr>
              <w:autoSpaceDE w:val="0"/>
              <w:autoSpaceDN w:val="0"/>
              <w:adjustRightInd w:val="0"/>
              <w:jc w:val="center"/>
              <w:rPr>
                <w:rFonts w:ascii="Century" w:eastAsia="メイリオ" w:hAnsi="Century"/>
                <w:kern w:val="0"/>
                <w:sz w:val="28"/>
                <w:szCs w:val="32"/>
              </w:rPr>
            </w:pPr>
            <w:r w:rsidRPr="00DA29A9">
              <w:rPr>
                <w:rFonts w:ascii="Century" w:eastAsia="メイリオ" w:hAnsi="Century" w:hint="eastAsia"/>
                <w:kern w:val="0"/>
                <w:sz w:val="28"/>
                <w:szCs w:val="32"/>
              </w:rPr>
              <w:t>民間・行政</w:t>
            </w:r>
          </w:p>
        </w:tc>
      </w:tr>
      <w:tr w:rsidR="00703BA9" w:rsidRPr="00DA29A9" w14:paraId="65D9601B" w14:textId="77777777" w:rsidTr="00C51E25">
        <w:trPr>
          <w:trHeight w:val="1069"/>
        </w:trPr>
        <w:tc>
          <w:tcPr>
            <w:tcW w:w="5524" w:type="dxa"/>
          </w:tcPr>
          <w:p w14:paraId="3699B2E0" w14:textId="77777777" w:rsidR="00703BA9" w:rsidRPr="00DA29A9" w:rsidRDefault="00703BA9" w:rsidP="00C51E25">
            <w:pPr>
              <w:autoSpaceDE w:val="0"/>
              <w:autoSpaceDN w:val="0"/>
              <w:adjustRightInd w:val="0"/>
              <w:jc w:val="left"/>
              <w:rPr>
                <w:rFonts w:ascii="Century" w:eastAsia="メイリオ" w:hAnsi="Century"/>
                <w:kern w:val="0"/>
                <w:sz w:val="16"/>
                <w:szCs w:val="16"/>
                <w:u w:val="dotted"/>
              </w:rPr>
            </w:pPr>
            <w:bookmarkStart w:id="1" w:name="_Hlk89771008"/>
            <w:r w:rsidRPr="00DA29A9">
              <w:rPr>
                <w:rFonts w:ascii="Century" w:eastAsia="メイリオ" w:hAnsi="Century" w:hint="eastAsia"/>
                <w:kern w:val="0"/>
                <w:sz w:val="16"/>
                <w:szCs w:val="16"/>
                <w:u w:val="dotted"/>
              </w:rPr>
              <w:t xml:space="preserve">ふりがな　　　　　　　　　　　　　　　　　　　　　　　　　　　　　　　　　　　　</w:t>
            </w:r>
          </w:p>
          <w:p w14:paraId="4170161D" w14:textId="77777777" w:rsidR="00703BA9" w:rsidRPr="00DA29A9" w:rsidRDefault="00703BA9" w:rsidP="00C51E25">
            <w:pPr>
              <w:autoSpaceDE w:val="0"/>
              <w:autoSpaceDN w:val="0"/>
              <w:adjustRightInd w:val="0"/>
              <w:jc w:val="left"/>
              <w:rPr>
                <w:rFonts w:ascii="Century" w:eastAsia="メイリオ" w:hAnsi="Century"/>
                <w:kern w:val="0"/>
                <w:sz w:val="18"/>
                <w:szCs w:val="18"/>
              </w:rPr>
            </w:pPr>
            <w:r w:rsidRPr="00DA29A9">
              <w:rPr>
                <w:rFonts w:ascii="Century" w:eastAsia="メイリオ" w:hAnsi="Century" w:hint="eastAsia"/>
                <w:kern w:val="0"/>
                <w:sz w:val="20"/>
                <w:szCs w:val="18"/>
              </w:rPr>
              <w:t>会社名（団体名）</w:t>
            </w:r>
          </w:p>
        </w:tc>
        <w:tc>
          <w:tcPr>
            <w:tcW w:w="2055" w:type="dxa"/>
          </w:tcPr>
          <w:p w14:paraId="040D2F1B"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部署</w:t>
            </w:r>
          </w:p>
        </w:tc>
        <w:tc>
          <w:tcPr>
            <w:tcW w:w="2055" w:type="dxa"/>
          </w:tcPr>
          <w:p w14:paraId="08D4C6C0"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役職</w:t>
            </w:r>
          </w:p>
        </w:tc>
      </w:tr>
      <w:bookmarkEnd w:id="1"/>
      <w:tr w:rsidR="00703BA9" w:rsidRPr="00DA29A9" w14:paraId="3F8DCC78" w14:textId="77777777" w:rsidTr="00C51E25">
        <w:trPr>
          <w:trHeight w:val="891"/>
        </w:trPr>
        <w:tc>
          <w:tcPr>
            <w:tcW w:w="9634" w:type="dxa"/>
            <w:gridSpan w:val="3"/>
          </w:tcPr>
          <w:p w14:paraId="5F48DA07" w14:textId="77777777" w:rsidR="00703BA9" w:rsidRPr="00DA29A9" w:rsidRDefault="00703BA9" w:rsidP="00C51E25">
            <w:pPr>
              <w:autoSpaceDE w:val="0"/>
              <w:autoSpaceDN w:val="0"/>
              <w:adjustRightInd w:val="0"/>
              <w:jc w:val="left"/>
              <w:rPr>
                <w:rFonts w:ascii="Century" w:eastAsia="メイリオ" w:hAnsi="Century"/>
                <w:kern w:val="0"/>
              </w:rPr>
            </w:pPr>
            <w:r w:rsidRPr="00DA29A9">
              <w:rPr>
                <w:rFonts w:ascii="Century" w:eastAsia="メイリオ" w:hAnsi="Century" w:hint="eastAsia"/>
                <w:kern w:val="0"/>
              </w:rPr>
              <w:t>ご連絡先　〒</w:t>
            </w:r>
            <w:r w:rsidRPr="00DA29A9">
              <w:rPr>
                <w:rFonts w:ascii="Century" w:eastAsia="メイリオ" w:hAnsi="Century" w:hint="eastAsia"/>
                <w:kern w:val="0"/>
              </w:rPr>
              <w:t xml:space="preserve"> </w:t>
            </w:r>
          </w:p>
          <w:p w14:paraId="08E11FCE" w14:textId="77777777" w:rsidR="00703BA9" w:rsidRPr="00DA29A9" w:rsidRDefault="00703BA9" w:rsidP="00C51E25">
            <w:pPr>
              <w:autoSpaceDE w:val="0"/>
              <w:autoSpaceDN w:val="0"/>
              <w:adjustRightInd w:val="0"/>
              <w:jc w:val="left"/>
              <w:rPr>
                <w:rFonts w:ascii="Century" w:eastAsia="メイリオ" w:hAnsi="Century"/>
                <w:kern w:val="0"/>
              </w:rPr>
            </w:pPr>
          </w:p>
        </w:tc>
      </w:tr>
      <w:tr w:rsidR="00703BA9" w:rsidRPr="00DA29A9" w14:paraId="54E84996" w14:textId="77777777" w:rsidTr="00C51E25">
        <w:trPr>
          <w:trHeight w:val="616"/>
        </w:trPr>
        <w:tc>
          <w:tcPr>
            <w:tcW w:w="9634" w:type="dxa"/>
            <w:gridSpan w:val="3"/>
          </w:tcPr>
          <w:p w14:paraId="3DE9FEFF" w14:textId="0048CA18"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ＴＥＬ</w:t>
            </w:r>
            <w:r w:rsidRPr="00DA29A9">
              <w:rPr>
                <w:rFonts w:ascii="Century" w:eastAsia="メイリオ" w:hAnsi="Century"/>
                <w:kern w:val="0"/>
              </w:rPr>
              <w:t xml:space="preserve">.                         </w:t>
            </w:r>
            <w:r w:rsidRPr="00DA29A9">
              <w:rPr>
                <w:rFonts w:ascii="Century" w:eastAsia="メイリオ" w:hAnsi="Century" w:hint="eastAsia"/>
                <w:kern w:val="0"/>
              </w:rPr>
              <w:t xml:space="preserve">　　</w:t>
            </w:r>
          </w:p>
        </w:tc>
      </w:tr>
      <w:tr w:rsidR="00703BA9" w:rsidRPr="00DA29A9" w14:paraId="57CF5F78" w14:textId="77777777" w:rsidTr="00C51E25">
        <w:trPr>
          <w:trHeight w:val="541"/>
        </w:trPr>
        <w:tc>
          <w:tcPr>
            <w:tcW w:w="9634" w:type="dxa"/>
            <w:gridSpan w:val="3"/>
          </w:tcPr>
          <w:p w14:paraId="6E5BEE3C"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Ｅ</w:t>
            </w:r>
            <w:r w:rsidRPr="00DA29A9">
              <w:rPr>
                <w:rFonts w:ascii="Century" w:eastAsia="メイリオ" w:hAnsi="Century"/>
                <w:kern w:val="0"/>
              </w:rPr>
              <w:t>-mail</w:t>
            </w:r>
            <w:r w:rsidRPr="00DA29A9">
              <w:rPr>
                <w:rFonts w:ascii="Century" w:eastAsia="メイリオ" w:hAnsi="Century" w:hint="eastAsia"/>
                <w:kern w:val="0"/>
              </w:rPr>
              <w:t>.</w:t>
            </w:r>
            <w:r w:rsidRPr="00DA29A9">
              <w:rPr>
                <w:rFonts w:ascii="Century" w:eastAsia="メイリオ" w:hAnsi="Century" w:hint="eastAsia"/>
                <w:kern w:val="0"/>
              </w:rPr>
              <w:t xml:space="preserve">　</w:t>
            </w:r>
          </w:p>
        </w:tc>
      </w:tr>
    </w:tbl>
    <w:p w14:paraId="498E592F" w14:textId="77777777" w:rsidR="00703BA9" w:rsidRPr="00DA29A9" w:rsidRDefault="00703BA9" w:rsidP="00703BA9">
      <w:pPr>
        <w:spacing w:line="160" w:lineRule="exact"/>
        <w:ind w:rightChars="43" w:right="90"/>
        <w:jc w:val="center"/>
        <w:rPr>
          <w:rFonts w:ascii="Century" w:hAnsi="Century"/>
        </w:rPr>
      </w:pPr>
    </w:p>
    <w:p w14:paraId="563781FA" w14:textId="77777777" w:rsidR="004C49CD" w:rsidRPr="00DA29A9" w:rsidRDefault="004C49CD" w:rsidP="00703BA9">
      <w:pPr>
        <w:rPr>
          <w:rFonts w:ascii="Century" w:hAnsi="Century"/>
        </w:rPr>
      </w:pPr>
    </w:p>
    <w:tbl>
      <w:tblPr>
        <w:tblStyle w:val="af4"/>
        <w:tblW w:w="0" w:type="auto"/>
        <w:tblCellMar>
          <w:top w:w="57" w:type="dxa"/>
          <w:bottom w:w="57" w:type="dxa"/>
        </w:tblCellMar>
        <w:tblLook w:val="04A0" w:firstRow="1" w:lastRow="0" w:firstColumn="1" w:lastColumn="0" w:noHBand="0" w:noVBand="1"/>
      </w:tblPr>
      <w:tblGrid>
        <w:gridCol w:w="1271"/>
        <w:gridCol w:w="8465"/>
      </w:tblGrid>
      <w:tr w:rsidR="004C49CD" w:rsidRPr="00DA29A9" w14:paraId="736075E7" w14:textId="77777777" w:rsidTr="004C49CD">
        <w:tc>
          <w:tcPr>
            <w:tcW w:w="1271" w:type="dxa"/>
            <w:tcBorders>
              <w:right w:val="double" w:sz="4" w:space="0" w:color="auto"/>
            </w:tcBorders>
            <w:shd w:val="clear" w:color="auto" w:fill="EEECE1" w:themeFill="background2"/>
            <w:vAlign w:val="center"/>
          </w:tcPr>
          <w:p w14:paraId="01B7B9A1" w14:textId="374C6CF2" w:rsidR="004C49CD" w:rsidRPr="00DA29A9" w:rsidRDefault="005D09BF" w:rsidP="004C49CD">
            <w:pPr>
              <w:jc w:val="center"/>
              <w:rPr>
                <w:rFonts w:ascii="Century" w:hAnsi="Century"/>
              </w:rPr>
            </w:pPr>
            <w:r w:rsidRPr="00DA29A9">
              <w:rPr>
                <w:rFonts w:ascii="Century" w:hAnsi="Century" w:hint="eastAsia"/>
              </w:rPr>
              <w:t>部会</w:t>
            </w:r>
            <w:r w:rsidR="004C49CD" w:rsidRPr="00DA29A9">
              <w:rPr>
                <w:rFonts w:ascii="Century" w:hAnsi="Century" w:hint="eastAsia"/>
              </w:rPr>
              <w:t>費用</w:t>
            </w:r>
          </w:p>
        </w:tc>
        <w:tc>
          <w:tcPr>
            <w:tcW w:w="8465" w:type="dxa"/>
            <w:tcBorders>
              <w:left w:val="double" w:sz="4" w:space="0" w:color="auto"/>
            </w:tcBorders>
          </w:tcPr>
          <w:p w14:paraId="1C52183B" w14:textId="265CF1CE" w:rsidR="009B16C8" w:rsidRDefault="009B16C8" w:rsidP="004C49CD">
            <w:pPr>
              <w:pStyle w:val="a4"/>
              <w:numPr>
                <w:ilvl w:val="0"/>
                <w:numId w:val="36"/>
              </w:numPr>
              <w:ind w:leftChars="0"/>
              <w:rPr>
                <w:rFonts w:ascii="Century" w:hAnsi="Century"/>
              </w:rPr>
            </w:pPr>
            <w:r w:rsidRPr="00DA29A9">
              <w:rPr>
                <w:rFonts w:ascii="Century" w:hAnsi="Century"/>
              </w:rPr>
              <w:t>特別会員：無　料</w:t>
            </w:r>
            <w:r>
              <w:rPr>
                <w:rFonts w:ascii="Century" w:hAnsi="Century" w:hint="eastAsia"/>
              </w:rPr>
              <w:t>（地方自治体等）</w:t>
            </w:r>
          </w:p>
          <w:p w14:paraId="76B8E529" w14:textId="53D137AF" w:rsidR="004C49CD" w:rsidRPr="00DA29A9" w:rsidRDefault="004C49CD" w:rsidP="004C49CD">
            <w:pPr>
              <w:pStyle w:val="a4"/>
              <w:numPr>
                <w:ilvl w:val="0"/>
                <w:numId w:val="36"/>
              </w:numPr>
              <w:ind w:leftChars="0"/>
              <w:rPr>
                <w:rFonts w:ascii="Century" w:hAnsi="Century"/>
              </w:rPr>
            </w:pPr>
            <w:r w:rsidRPr="00DA29A9">
              <w:rPr>
                <w:rFonts w:ascii="Century" w:hAnsi="Century" w:hint="eastAsia"/>
              </w:rPr>
              <w:t>民間会員：</w:t>
            </w:r>
            <w:r w:rsidRPr="00DA29A9">
              <w:rPr>
                <w:rFonts w:ascii="Century" w:hAnsi="Century" w:hint="eastAsia"/>
                <w:b/>
                <w:sz w:val="22"/>
              </w:rPr>
              <w:t>（</w:t>
            </w:r>
            <w:r w:rsidRPr="00DA29A9">
              <w:rPr>
                <w:rFonts w:ascii="Century" w:hAnsi="Century"/>
                <w:b/>
                <w:sz w:val="22"/>
              </w:rPr>
              <w:t>1</w:t>
            </w:r>
            <w:r w:rsidRPr="00DA29A9">
              <w:rPr>
                <w:rFonts w:ascii="Century" w:hAnsi="Century"/>
                <w:b/>
                <w:sz w:val="22"/>
              </w:rPr>
              <w:t>社）</w:t>
            </w:r>
            <w:r w:rsidRPr="00DA29A9">
              <w:rPr>
                <w:rFonts w:ascii="Century" w:hAnsi="Century"/>
              </w:rPr>
              <w:t>1</w:t>
            </w:r>
            <w:r w:rsidR="00941DCE" w:rsidRPr="00DA29A9">
              <w:rPr>
                <w:rFonts w:ascii="Century" w:hAnsi="Century" w:hint="eastAsia"/>
              </w:rPr>
              <w:t>0</w:t>
            </w:r>
            <w:r w:rsidRPr="00DA29A9">
              <w:rPr>
                <w:rFonts w:ascii="Century" w:hAnsi="Century"/>
              </w:rPr>
              <w:t>万円（税別）（</w:t>
            </w:r>
            <w:r w:rsidR="00941DCE" w:rsidRPr="00DA29A9">
              <w:rPr>
                <w:rFonts w:ascii="Century" w:hAnsi="Century" w:hint="eastAsia"/>
              </w:rPr>
              <w:t>10</w:t>
            </w:r>
            <w:r w:rsidR="003F59CB" w:rsidRPr="00DA29A9">
              <w:rPr>
                <w:rFonts w:ascii="Century" w:hAnsi="Century"/>
              </w:rPr>
              <w:t>回開催分：</w:t>
            </w:r>
            <w:r w:rsidR="00041A5F">
              <w:rPr>
                <w:rFonts w:ascii="Century" w:hAnsi="Century" w:hint="eastAsia"/>
              </w:rPr>
              <w:t>オンライン</w:t>
            </w:r>
            <w:r w:rsidR="003F59CB" w:rsidRPr="00DA29A9">
              <w:rPr>
                <w:rFonts w:ascii="Century" w:hAnsi="Century"/>
              </w:rPr>
              <w:t>会場</w:t>
            </w:r>
            <w:r w:rsidR="00941DCE" w:rsidRPr="00DA29A9">
              <w:rPr>
                <w:rFonts w:ascii="Century" w:hAnsi="Century" w:hint="eastAsia"/>
              </w:rPr>
              <w:t>・配信設備</w:t>
            </w:r>
            <w:r w:rsidR="003F59CB" w:rsidRPr="00DA29A9">
              <w:rPr>
                <w:rFonts w:ascii="Century" w:hAnsi="Century"/>
              </w:rPr>
              <w:t>費</w:t>
            </w:r>
            <w:r w:rsidRPr="00DA29A9">
              <w:rPr>
                <w:rFonts w:ascii="Century" w:hAnsi="Century"/>
              </w:rPr>
              <w:t>等）</w:t>
            </w:r>
          </w:p>
          <w:p w14:paraId="00590D50" w14:textId="2DE9DB8C" w:rsidR="004C49CD" w:rsidRPr="007C612B" w:rsidRDefault="00941DCE" w:rsidP="009B16C8">
            <w:pPr>
              <w:pStyle w:val="a4"/>
              <w:numPr>
                <w:ilvl w:val="0"/>
                <w:numId w:val="36"/>
              </w:numPr>
              <w:ind w:leftChars="0"/>
              <w:rPr>
                <w:rFonts w:ascii="Century" w:hAnsi="Century"/>
              </w:rPr>
            </w:pPr>
            <w:r w:rsidRPr="00DA29A9">
              <w:rPr>
                <w:rFonts w:ascii="Century" w:hAnsi="Century" w:hint="eastAsia"/>
              </w:rPr>
              <w:t>民間非会員：</w:t>
            </w:r>
            <w:r w:rsidRPr="00DA29A9">
              <w:rPr>
                <w:rFonts w:ascii="Century" w:hAnsi="Century" w:hint="eastAsia"/>
                <w:b/>
                <w:sz w:val="22"/>
              </w:rPr>
              <w:t>（</w:t>
            </w:r>
            <w:r w:rsidRPr="00DA29A9">
              <w:rPr>
                <w:rFonts w:ascii="Century" w:hAnsi="Century"/>
                <w:b/>
                <w:sz w:val="22"/>
              </w:rPr>
              <w:t>1</w:t>
            </w:r>
            <w:r w:rsidRPr="00DA29A9">
              <w:rPr>
                <w:rFonts w:ascii="Century" w:hAnsi="Century"/>
                <w:b/>
                <w:sz w:val="22"/>
              </w:rPr>
              <w:t>社）</w:t>
            </w:r>
            <w:r w:rsidRPr="00DA29A9">
              <w:rPr>
                <w:rFonts w:ascii="Century" w:hAnsi="Century" w:hint="eastAsia"/>
                <w:bCs/>
                <w:sz w:val="22"/>
              </w:rPr>
              <w:t>20</w:t>
            </w:r>
            <w:r w:rsidRPr="00DA29A9">
              <w:rPr>
                <w:rFonts w:ascii="Century" w:hAnsi="Century"/>
              </w:rPr>
              <w:t>万円（税別）（</w:t>
            </w:r>
            <w:r w:rsidRPr="00DA29A9">
              <w:rPr>
                <w:rFonts w:ascii="Century" w:hAnsi="Century" w:hint="eastAsia"/>
              </w:rPr>
              <w:t>10</w:t>
            </w:r>
            <w:r w:rsidRPr="00DA29A9">
              <w:rPr>
                <w:rFonts w:ascii="Century" w:hAnsi="Century"/>
              </w:rPr>
              <w:t>回開催分：</w:t>
            </w:r>
            <w:r w:rsidR="00041A5F">
              <w:rPr>
                <w:rFonts w:ascii="Century" w:hAnsi="Century" w:hint="eastAsia"/>
              </w:rPr>
              <w:t>オンライン</w:t>
            </w:r>
            <w:r w:rsidRPr="00DA29A9">
              <w:rPr>
                <w:rFonts w:ascii="Century" w:hAnsi="Century"/>
              </w:rPr>
              <w:t>会場</w:t>
            </w:r>
            <w:r w:rsidRPr="00DA29A9">
              <w:rPr>
                <w:rFonts w:ascii="Century" w:hAnsi="Century" w:hint="eastAsia"/>
              </w:rPr>
              <w:t>・配信設備費</w:t>
            </w:r>
            <w:r w:rsidRPr="00DA29A9">
              <w:rPr>
                <w:rFonts w:ascii="Century" w:hAnsi="Century"/>
              </w:rPr>
              <w:t>等）</w:t>
            </w:r>
          </w:p>
        </w:tc>
      </w:tr>
    </w:tbl>
    <w:p w14:paraId="36CC471E" w14:textId="6907EE07" w:rsidR="00703BA9" w:rsidRPr="00DA29A9" w:rsidRDefault="00703B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大変お手数ですが、</w:t>
      </w:r>
      <w:r w:rsidR="00304EF3" w:rsidRPr="00DA29A9">
        <w:rPr>
          <w:rFonts w:ascii="Century" w:hAnsi="Century" w:hint="eastAsia"/>
          <w:b/>
          <w:u w:val="double"/>
        </w:rPr>
        <w:t>2022</w:t>
      </w:r>
      <w:r w:rsidR="00304EF3" w:rsidRPr="00DA29A9">
        <w:rPr>
          <w:rFonts w:ascii="Century" w:hAnsi="Century" w:hint="eastAsia"/>
          <w:b/>
          <w:u w:val="double"/>
        </w:rPr>
        <w:t>年</w:t>
      </w:r>
      <w:r w:rsidR="00304EF3" w:rsidRPr="00DA29A9">
        <w:rPr>
          <w:rFonts w:ascii="Century" w:hAnsi="Century" w:hint="eastAsia"/>
          <w:b/>
          <w:u w:val="double"/>
        </w:rPr>
        <w:t>1</w:t>
      </w:r>
      <w:r w:rsidRPr="00DA29A9">
        <w:rPr>
          <w:rFonts w:ascii="Century" w:hAnsi="Century" w:hint="eastAsia"/>
          <w:b/>
          <w:color w:val="000000"/>
          <w:u w:val="double"/>
        </w:rPr>
        <w:t>月</w:t>
      </w:r>
      <w:r w:rsidRPr="00DA29A9">
        <w:rPr>
          <w:rFonts w:ascii="Century" w:hAnsi="Century" w:hint="eastAsia"/>
          <w:b/>
          <w:color w:val="000000"/>
          <w:u w:val="double"/>
        </w:rPr>
        <w:t>2</w:t>
      </w:r>
      <w:r w:rsidR="00304EF3" w:rsidRPr="00DA29A9">
        <w:rPr>
          <w:rFonts w:ascii="Century" w:hAnsi="Century" w:hint="eastAsia"/>
          <w:b/>
          <w:color w:val="000000"/>
          <w:u w:val="double"/>
        </w:rPr>
        <w:t>8</w:t>
      </w:r>
      <w:r w:rsidRPr="00DA29A9">
        <w:rPr>
          <w:rFonts w:ascii="Century" w:hAnsi="Century" w:hint="eastAsia"/>
          <w:b/>
          <w:color w:val="000000"/>
          <w:u w:val="double"/>
        </w:rPr>
        <w:t>日（</w:t>
      </w:r>
      <w:r w:rsidR="00304EF3" w:rsidRPr="00DA29A9">
        <w:rPr>
          <w:rFonts w:ascii="Century" w:hAnsi="Century" w:hint="eastAsia"/>
          <w:b/>
          <w:color w:val="000000"/>
          <w:u w:val="double"/>
        </w:rPr>
        <w:t>金</w:t>
      </w:r>
      <w:r w:rsidRPr="00DA29A9">
        <w:rPr>
          <w:rFonts w:ascii="Century" w:hAnsi="Century" w:hint="eastAsia"/>
          <w:b/>
          <w:color w:val="000000"/>
          <w:u w:val="double"/>
        </w:rPr>
        <w:t>）</w:t>
      </w:r>
      <w:r w:rsidRPr="00DA29A9">
        <w:rPr>
          <w:rFonts w:ascii="Century" w:hAnsi="Century" w:hint="eastAsia"/>
          <w:b/>
          <w:u w:val="double"/>
        </w:rPr>
        <w:t>まで</w:t>
      </w:r>
      <w:r w:rsidRPr="00DA29A9">
        <w:rPr>
          <w:rFonts w:ascii="Century" w:hAnsi="Century" w:hint="eastAsia"/>
        </w:rPr>
        <w:t>にＦＡＸ又はメールにてお申込みください。</w:t>
      </w:r>
    </w:p>
    <w:p w14:paraId="7043824B" w14:textId="4C3F4A32" w:rsidR="00DA29A9" w:rsidRPr="00DA29A9" w:rsidRDefault="00DA29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部会ご案内等をメールにてご連絡を差し上げますので、窓口</w:t>
      </w:r>
      <w:r w:rsidR="008C01F5">
        <w:rPr>
          <w:rFonts w:ascii="Century" w:hAnsi="Century" w:hint="eastAsia"/>
        </w:rPr>
        <w:t>になられる</w:t>
      </w:r>
      <w:r w:rsidRPr="00DA29A9">
        <w:rPr>
          <w:rFonts w:ascii="Century" w:hAnsi="Century" w:hint="eastAsia"/>
        </w:rPr>
        <w:t>方のご連絡</w:t>
      </w:r>
      <w:r w:rsidR="00A938FF">
        <w:rPr>
          <w:rFonts w:ascii="Century" w:hAnsi="Century" w:hint="eastAsia"/>
        </w:rPr>
        <w:t>先</w:t>
      </w:r>
      <w:r w:rsidRPr="00DA29A9">
        <w:rPr>
          <w:rFonts w:ascii="Century" w:hAnsi="Century" w:hint="eastAsia"/>
        </w:rPr>
        <w:t>をご記入下さい。</w:t>
      </w:r>
    </w:p>
    <w:p w14:paraId="2906F214" w14:textId="7CA4DF6B" w:rsidR="00DA29A9" w:rsidRPr="00DA29A9" w:rsidRDefault="00DA29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ご請求書は郵送をさせていただきます。</w:t>
      </w:r>
    </w:p>
    <w:p w14:paraId="55D127C8" w14:textId="77777777" w:rsidR="00703BA9" w:rsidRPr="00DA29A9" w:rsidRDefault="00703BA9" w:rsidP="00703BA9">
      <w:pPr>
        <w:jc w:val="center"/>
        <w:rPr>
          <w:rFonts w:ascii="Century" w:hAnsi="Century"/>
          <w:szCs w:val="21"/>
        </w:rPr>
      </w:pPr>
      <w:r w:rsidRPr="00DA29A9">
        <w:rPr>
          <w:rFonts w:ascii="Century" w:hAnsi="Century"/>
          <w:noProof/>
          <w:sz w:val="20"/>
        </w:rPr>
        <mc:AlternateContent>
          <mc:Choice Requires="wps">
            <w:drawing>
              <wp:anchor distT="0" distB="0" distL="114300" distR="114300" simplePos="0" relativeHeight="251660288" behindDoc="0" locked="0" layoutInCell="1" allowOverlap="1" wp14:anchorId="500A0F3E" wp14:editId="08B249B1">
                <wp:simplePos x="0" y="0"/>
                <wp:positionH relativeFrom="margin">
                  <wp:posOffset>2977243</wp:posOffset>
                </wp:positionH>
                <wp:positionV relativeFrom="paragraph">
                  <wp:posOffset>220799</wp:posOffset>
                </wp:positionV>
                <wp:extent cx="3192236" cy="1273628"/>
                <wp:effectExtent l="0" t="0" r="27305"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236" cy="1273628"/>
                        </a:xfrm>
                        <a:prstGeom prst="roundRect">
                          <a:avLst>
                            <a:gd name="adj" fmla="val 1071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A0F3E" id="角丸四角形 2" o:spid="_x0000_s1028" style="position:absolute;left:0;text-align:left;margin-left:234.45pt;margin-top:17.4pt;width:251.35pt;height:10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" filled="f">
                <v:textbo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v:textbox>
                <w10:wrap anchorx="margin"/>
              </v:roundrect>
            </w:pict>
          </mc:Fallback>
        </mc:AlternateContent>
      </w:r>
    </w:p>
    <w:p w14:paraId="53F01459" w14:textId="77777777" w:rsidR="00703BA9" w:rsidRPr="00DA29A9" w:rsidRDefault="00703BA9" w:rsidP="00703BA9">
      <w:pPr>
        <w:rPr>
          <w:rFonts w:ascii="Century" w:hAnsi="Century"/>
        </w:rPr>
      </w:pPr>
    </w:p>
    <w:p w14:paraId="3C497B5D" w14:textId="77777777" w:rsidR="00703BA9" w:rsidRPr="00DA29A9" w:rsidRDefault="00703BA9" w:rsidP="00703BA9">
      <w:pPr>
        <w:pStyle w:val="aff6"/>
        <w:ind w:right="-29"/>
        <w:jc w:val="left"/>
        <w:rPr>
          <w:rFonts w:ascii="Century" w:hAnsi="Century"/>
          <w:szCs w:val="21"/>
        </w:rPr>
      </w:pPr>
    </w:p>
    <w:p w14:paraId="6A0E813D" w14:textId="77777777" w:rsidR="00703BA9" w:rsidRPr="00DA29A9" w:rsidRDefault="00703BA9" w:rsidP="00703BA9">
      <w:pPr>
        <w:pStyle w:val="aff6"/>
        <w:ind w:right="-29"/>
        <w:jc w:val="left"/>
        <w:rPr>
          <w:rFonts w:ascii="Century" w:hAnsi="Century"/>
          <w:szCs w:val="21"/>
        </w:rPr>
      </w:pPr>
    </w:p>
    <w:p w14:paraId="73DADF2D" w14:textId="4C743713" w:rsidR="00703BA9" w:rsidRPr="00DA29A9" w:rsidRDefault="00703BA9" w:rsidP="00703BA9">
      <w:pPr>
        <w:ind w:right="840"/>
        <w:rPr>
          <w:rFonts w:ascii="Century" w:hAnsi="Century"/>
          <w:szCs w:val="21"/>
        </w:rPr>
      </w:pPr>
    </w:p>
    <w:p w14:paraId="73717F1E" w14:textId="3500EB00" w:rsidR="00DE7A28" w:rsidRPr="00DA29A9" w:rsidRDefault="00DE7A28" w:rsidP="00703BA9">
      <w:pPr>
        <w:rPr>
          <w:rFonts w:ascii="Century" w:hAnsi="Century"/>
        </w:rPr>
      </w:pPr>
    </w:p>
    <w:sectPr w:rsidR="00DE7A28" w:rsidRPr="00DA29A9" w:rsidSect="00703BA9">
      <w:pgSz w:w="11906" w:h="16838"/>
      <w:pgMar w:top="1440" w:right="1080" w:bottom="1440" w:left="1080"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E763" w14:textId="77777777" w:rsidR="00BA66A3" w:rsidRDefault="00BA66A3" w:rsidP="00121C4C">
      <w:r>
        <w:separator/>
      </w:r>
    </w:p>
  </w:endnote>
  <w:endnote w:type="continuationSeparator" w:id="0">
    <w:p w14:paraId="640C4633" w14:textId="77777777" w:rsidR="00BA66A3" w:rsidRDefault="00BA66A3"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9F6" w14:textId="72B95EBC" w:rsidR="00591B22" w:rsidRDefault="00591B22">
    <w:pPr>
      <w:pStyle w:val="aa"/>
      <w:jc w:val="center"/>
    </w:pPr>
  </w:p>
  <w:p w14:paraId="67506D9E" w14:textId="77777777" w:rsidR="00591B22" w:rsidRDefault="00591B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454B" w14:textId="77777777" w:rsidR="00BA66A3" w:rsidRDefault="00BA66A3" w:rsidP="00121C4C">
      <w:r>
        <w:separator/>
      </w:r>
    </w:p>
  </w:footnote>
  <w:footnote w:type="continuationSeparator" w:id="0">
    <w:p w14:paraId="2688AF09" w14:textId="77777777" w:rsidR="00BA66A3" w:rsidRDefault="00BA66A3"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8DD"/>
    <w:multiLevelType w:val="hybridMultilevel"/>
    <w:tmpl w:val="A6CA3A0E"/>
    <w:lvl w:ilvl="0" w:tplc="0409000B">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 w15:restartNumberingAfterBreak="0">
    <w:nsid w:val="14472096"/>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2"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253BF"/>
    <w:multiLevelType w:val="hybridMultilevel"/>
    <w:tmpl w:val="1E3673AC"/>
    <w:lvl w:ilvl="0" w:tplc="808271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67D2A"/>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6"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9752CD54"/>
    <w:lvl w:ilvl="0" w:tplc="8B608476">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07DAC"/>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60FDE"/>
    <w:multiLevelType w:val="hybridMultilevel"/>
    <w:tmpl w:val="D02225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8D0A81"/>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1846DE"/>
    <w:multiLevelType w:val="hybridMultilevel"/>
    <w:tmpl w:val="3126DEA8"/>
    <w:lvl w:ilvl="0" w:tplc="B532BD06">
      <w:start w:val="1"/>
      <w:numFmt w:val="decimalEnclosedCircle"/>
      <w:lvlText w:val="%1"/>
      <w:lvlJc w:val="left"/>
      <w:pPr>
        <w:ind w:left="2547" w:hanging="420"/>
      </w:pPr>
      <w:rPr>
        <w:rFonts w:hint="eastAsia"/>
      </w:rPr>
    </w:lvl>
    <w:lvl w:ilvl="1" w:tplc="04090017">
      <w:start w:val="1"/>
      <w:numFmt w:val="aiueoFullWidth"/>
      <w:lvlText w:val="(%2)"/>
      <w:lvlJc w:val="left"/>
      <w:pPr>
        <w:ind w:left="2967" w:hanging="420"/>
      </w:pPr>
    </w:lvl>
    <w:lvl w:ilvl="2" w:tplc="04090011">
      <w:start w:val="1"/>
      <w:numFmt w:val="decimalEnclosedCircle"/>
      <w:lvlText w:val="%3"/>
      <w:lvlJc w:val="left"/>
      <w:pPr>
        <w:ind w:left="3387" w:hanging="420"/>
      </w:pPr>
    </w:lvl>
    <w:lvl w:ilvl="3" w:tplc="0409000F">
      <w:start w:val="1"/>
      <w:numFmt w:val="decimal"/>
      <w:lvlText w:val="%4."/>
      <w:lvlJc w:val="left"/>
      <w:pPr>
        <w:ind w:left="3807" w:hanging="420"/>
      </w:pPr>
    </w:lvl>
    <w:lvl w:ilvl="4" w:tplc="04090017">
      <w:start w:val="1"/>
      <w:numFmt w:val="aiueoFullWidth"/>
      <w:lvlText w:val="(%5)"/>
      <w:lvlJc w:val="left"/>
      <w:pPr>
        <w:ind w:left="4227" w:hanging="420"/>
      </w:pPr>
    </w:lvl>
    <w:lvl w:ilvl="5" w:tplc="04090011">
      <w:start w:val="1"/>
      <w:numFmt w:val="decimalEnclosedCircle"/>
      <w:lvlText w:val="%6"/>
      <w:lvlJc w:val="left"/>
      <w:pPr>
        <w:ind w:left="4647" w:hanging="420"/>
      </w:pPr>
    </w:lvl>
    <w:lvl w:ilvl="6" w:tplc="0409000F">
      <w:start w:val="1"/>
      <w:numFmt w:val="decimal"/>
      <w:lvlText w:val="%7."/>
      <w:lvlJc w:val="left"/>
      <w:pPr>
        <w:ind w:left="5067" w:hanging="420"/>
      </w:pPr>
    </w:lvl>
    <w:lvl w:ilvl="7" w:tplc="04090017">
      <w:start w:val="1"/>
      <w:numFmt w:val="aiueoFullWidth"/>
      <w:lvlText w:val="(%8)"/>
      <w:lvlJc w:val="left"/>
      <w:pPr>
        <w:ind w:left="5487" w:hanging="420"/>
      </w:pPr>
    </w:lvl>
    <w:lvl w:ilvl="8" w:tplc="04090011">
      <w:start w:val="1"/>
      <w:numFmt w:val="decimalEnclosedCircle"/>
      <w:lvlText w:val="%9"/>
      <w:lvlJc w:val="left"/>
      <w:pPr>
        <w:ind w:left="5907" w:hanging="420"/>
      </w:pPr>
    </w:lvl>
  </w:abstractNum>
  <w:num w:numId="1">
    <w:abstractNumId w:val="3"/>
  </w:num>
  <w:num w:numId="2">
    <w:abstractNumId w:val="14"/>
  </w:num>
  <w:num w:numId="3">
    <w:abstractNumId w:val="9"/>
  </w:num>
  <w:num w:numId="4">
    <w:abstractNumId w:val="11"/>
  </w:num>
  <w:num w:numId="5">
    <w:abstractNumId w:val="6"/>
  </w:num>
  <w:num w:numId="6">
    <w:abstractNumId w:val="2"/>
  </w:num>
  <w:num w:numId="7">
    <w:abstractNumId w:val="16"/>
  </w:num>
  <w:num w:numId="8">
    <w:abstractNumId w:val="15"/>
  </w:num>
  <w:num w:numId="9">
    <w:abstractNumId w:val="7"/>
  </w:num>
  <w:num w:numId="10">
    <w:abstractNumId w:val="8"/>
  </w:num>
  <w:num w:numId="11">
    <w:abstractNumId w:val="15"/>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5"/>
    <w:lvlOverride w:ilvl="0">
      <w:startOverride w:val="1"/>
    </w:lvlOverride>
  </w:num>
  <w:num w:numId="17">
    <w:abstractNumId w:val="14"/>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14"/>
    <w:lvlOverride w:ilvl="0">
      <w:startOverride w:val="1"/>
    </w:lvlOverride>
  </w:num>
  <w:num w:numId="21">
    <w:abstractNumId w:val="8"/>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3"/>
    <w:lvlOverride w:ilvl="0">
      <w:startOverride w:val="1"/>
    </w:lvlOverride>
  </w:num>
  <w:num w:numId="35">
    <w:abstractNumId w:val="17"/>
  </w:num>
  <w:num w:numId="36">
    <w:abstractNumId w:val="12"/>
  </w:num>
  <w:num w:numId="37">
    <w:abstractNumId w:val="17"/>
  </w:num>
  <w:num w:numId="38">
    <w:abstractNumId w:val="1"/>
  </w:num>
  <w:num w:numId="39">
    <w:abstractNumId w:val="4"/>
  </w:num>
  <w:num w:numId="40">
    <w:abstractNumId w:val="13"/>
  </w:num>
  <w:num w:numId="41">
    <w:abstractNumId w:val="10"/>
  </w:num>
  <w:num w:numId="42">
    <w:abstractNumId w:val="5"/>
  </w:num>
  <w:num w:numId="4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4F29"/>
    <w:rsid w:val="000052B7"/>
    <w:rsid w:val="00005503"/>
    <w:rsid w:val="000120A6"/>
    <w:rsid w:val="000141A7"/>
    <w:rsid w:val="000157B6"/>
    <w:rsid w:val="000160DA"/>
    <w:rsid w:val="00016B18"/>
    <w:rsid w:val="00024EE4"/>
    <w:rsid w:val="00025711"/>
    <w:rsid w:val="000261DB"/>
    <w:rsid w:val="000310C3"/>
    <w:rsid w:val="000346EE"/>
    <w:rsid w:val="00041A5F"/>
    <w:rsid w:val="00043040"/>
    <w:rsid w:val="00043BBF"/>
    <w:rsid w:val="0004434E"/>
    <w:rsid w:val="000460E4"/>
    <w:rsid w:val="0004656B"/>
    <w:rsid w:val="00046EE9"/>
    <w:rsid w:val="00047003"/>
    <w:rsid w:val="00047B3E"/>
    <w:rsid w:val="00047D34"/>
    <w:rsid w:val="00051751"/>
    <w:rsid w:val="0005196A"/>
    <w:rsid w:val="00051BFB"/>
    <w:rsid w:val="00054A6A"/>
    <w:rsid w:val="000603E1"/>
    <w:rsid w:val="00066507"/>
    <w:rsid w:val="0006676E"/>
    <w:rsid w:val="00066D9F"/>
    <w:rsid w:val="0006790B"/>
    <w:rsid w:val="00067E4E"/>
    <w:rsid w:val="000753F4"/>
    <w:rsid w:val="00076511"/>
    <w:rsid w:val="00085A9E"/>
    <w:rsid w:val="00086112"/>
    <w:rsid w:val="00086477"/>
    <w:rsid w:val="00092893"/>
    <w:rsid w:val="00093386"/>
    <w:rsid w:val="00094C14"/>
    <w:rsid w:val="00095A45"/>
    <w:rsid w:val="000A112A"/>
    <w:rsid w:val="000B08D9"/>
    <w:rsid w:val="000B0DEE"/>
    <w:rsid w:val="000B12E0"/>
    <w:rsid w:val="000B20CB"/>
    <w:rsid w:val="000B210E"/>
    <w:rsid w:val="000B41A0"/>
    <w:rsid w:val="000B4D89"/>
    <w:rsid w:val="000B5BE0"/>
    <w:rsid w:val="000C199F"/>
    <w:rsid w:val="000C7850"/>
    <w:rsid w:val="000C7A75"/>
    <w:rsid w:val="000D228F"/>
    <w:rsid w:val="000D781E"/>
    <w:rsid w:val="000D7EFD"/>
    <w:rsid w:val="000E117D"/>
    <w:rsid w:val="000F1DD4"/>
    <w:rsid w:val="000F4614"/>
    <w:rsid w:val="000F5A0F"/>
    <w:rsid w:val="000F6AF2"/>
    <w:rsid w:val="000F7442"/>
    <w:rsid w:val="000F7BD3"/>
    <w:rsid w:val="001005F7"/>
    <w:rsid w:val="001009AC"/>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37F35"/>
    <w:rsid w:val="0014087B"/>
    <w:rsid w:val="00140DA8"/>
    <w:rsid w:val="0014410E"/>
    <w:rsid w:val="001459A8"/>
    <w:rsid w:val="00147B89"/>
    <w:rsid w:val="001529DB"/>
    <w:rsid w:val="00163A37"/>
    <w:rsid w:val="00163F2D"/>
    <w:rsid w:val="00164687"/>
    <w:rsid w:val="001733B9"/>
    <w:rsid w:val="00173836"/>
    <w:rsid w:val="0017643A"/>
    <w:rsid w:val="001765EE"/>
    <w:rsid w:val="00176F61"/>
    <w:rsid w:val="00182588"/>
    <w:rsid w:val="001853D2"/>
    <w:rsid w:val="00186B62"/>
    <w:rsid w:val="00190F5B"/>
    <w:rsid w:val="001913F1"/>
    <w:rsid w:val="00193218"/>
    <w:rsid w:val="00194EAE"/>
    <w:rsid w:val="001A13A2"/>
    <w:rsid w:val="001A4995"/>
    <w:rsid w:val="001B048B"/>
    <w:rsid w:val="001B04A1"/>
    <w:rsid w:val="001B1311"/>
    <w:rsid w:val="001B3E8C"/>
    <w:rsid w:val="001B5A27"/>
    <w:rsid w:val="001C21B8"/>
    <w:rsid w:val="001C4FF5"/>
    <w:rsid w:val="001C7647"/>
    <w:rsid w:val="001C7821"/>
    <w:rsid w:val="001C7C2E"/>
    <w:rsid w:val="001D1DA1"/>
    <w:rsid w:val="001D5748"/>
    <w:rsid w:val="001D5885"/>
    <w:rsid w:val="001E3B1C"/>
    <w:rsid w:val="001E3BD1"/>
    <w:rsid w:val="001E429B"/>
    <w:rsid w:val="001E7234"/>
    <w:rsid w:val="001F0DAF"/>
    <w:rsid w:val="001F1308"/>
    <w:rsid w:val="001F2630"/>
    <w:rsid w:val="001F2DEC"/>
    <w:rsid w:val="00201884"/>
    <w:rsid w:val="00201C9E"/>
    <w:rsid w:val="00203618"/>
    <w:rsid w:val="00203ED5"/>
    <w:rsid w:val="002040CF"/>
    <w:rsid w:val="002047CB"/>
    <w:rsid w:val="00206F65"/>
    <w:rsid w:val="0021357E"/>
    <w:rsid w:val="002147CE"/>
    <w:rsid w:val="00216D48"/>
    <w:rsid w:val="00224F1D"/>
    <w:rsid w:val="00226473"/>
    <w:rsid w:val="00226DCD"/>
    <w:rsid w:val="00230E06"/>
    <w:rsid w:val="00234AE5"/>
    <w:rsid w:val="002356E0"/>
    <w:rsid w:val="0023577C"/>
    <w:rsid w:val="0023707F"/>
    <w:rsid w:val="00237DCA"/>
    <w:rsid w:val="00240583"/>
    <w:rsid w:val="00243DEC"/>
    <w:rsid w:val="00245531"/>
    <w:rsid w:val="00245AF2"/>
    <w:rsid w:val="00247724"/>
    <w:rsid w:val="00251B9F"/>
    <w:rsid w:val="00256275"/>
    <w:rsid w:val="00260E3A"/>
    <w:rsid w:val="0026257A"/>
    <w:rsid w:val="0026745A"/>
    <w:rsid w:val="0026763C"/>
    <w:rsid w:val="00271682"/>
    <w:rsid w:val="002745D2"/>
    <w:rsid w:val="00274621"/>
    <w:rsid w:val="00280E2C"/>
    <w:rsid w:val="002815FC"/>
    <w:rsid w:val="00284642"/>
    <w:rsid w:val="002860B1"/>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B736C"/>
    <w:rsid w:val="002C0E88"/>
    <w:rsid w:val="002C6B01"/>
    <w:rsid w:val="002D1FF0"/>
    <w:rsid w:val="002D419F"/>
    <w:rsid w:val="002D4F53"/>
    <w:rsid w:val="002D5EB0"/>
    <w:rsid w:val="002E29BC"/>
    <w:rsid w:val="002E3FAE"/>
    <w:rsid w:val="002F676A"/>
    <w:rsid w:val="00300C1A"/>
    <w:rsid w:val="00303BA0"/>
    <w:rsid w:val="00304EF3"/>
    <w:rsid w:val="00310209"/>
    <w:rsid w:val="00313853"/>
    <w:rsid w:val="0031622C"/>
    <w:rsid w:val="0032208D"/>
    <w:rsid w:val="00323429"/>
    <w:rsid w:val="00323FF7"/>
    <w:rsid w:val="00326C23"/>
    <w:rsid w:val="0032752A"/>
    <w:rsid w:val="00327BEF"/>
    <w:rsid w:val="003403D7"/>
    <w:rsid w:val="00343E9D"/>
    <w:rsid w:val="00345B35"/>
    <w:rsid w:val="00352140"/>
    <w:rsid w:val="00355BFA"/>
    <w:rsid w:val="00361022"/>
    <w:rsid w:val="0036160C"/>
    <w:rsid w:val="00361A0A"/>
    <w:rsid w:val="00361AC2"/>
    <w:rsid w:val="00366D64"/>
    <w:rsid w:val="00373F9A"/>
    <w:rsid w:val="003742C4"/>
    <w:rsid w:val="003745DB"/>
    <w:rsid w:val="00376973"/>
    <w:rsid w:val="00380AA6"/>
    <w:rsid w:val="00382380"/>
    <w:rsid w:val="00382F1B"/>
    <w:rsid w:val="00390ACC"/>
    <w:rsid w:val="00391B19"/>
    <w:rsid w:val="0039269E"/>
    <w:rsid w:val="00394C11"/>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F0074"/>
    <w:rsid w:val="003F3EE8"/>
    <w:rsid w:val="003F59CB"/>
    <w:rsid w:val="003F75F0"/>
    <w:rsid w:val="004001B2"/>
    <w:rsid w:val="00404E48"/>
    <w:rsid w:val="0040723F"/>
    <w:rsid w:val="004075D3"/>
    <w:rsid w:val="004132B7"/>
    <w:rsid w:val="0042190C"/>
    <w:rsid w:val="00421B47"/>
    <w:rsid w:val="004239E6"/>
    <w:rsid w:val="0043054A"/>
    <w:rsid w:val="00432A65"/>
    <w:rsid w:val="0043370E"/>
    <w:rsid w:val="004342DD"/>
    <w:rsid w:val="00435144"/>
    <w:rsid w:val="00437EDD"/>
    <w:rsid w:val="0044169D"/>
    <w:rsid w:val="00442614"/>
    <w:rsid w:val="00446296"/>
    <w:rsid w:val="004465C6"/>
    <w:rsid w:val="0045120F"/>
    <w:rsid w:val="00453478"/>
    <w:rsid w:val="00457608"/>
    <w:rsid w:val="004669C9"/>
    <w:rsid w:val="00471AA4"/>
    <w:rsid w:val="00472155"/>
    <w:rsid w:val="00473835"/>
    <w:rsid w:val="004816EE"/>
    <w:rsid w:val="0048306A"/>
    <w:rsid w:val="00483415"/>
    <w:rsid w:val="00483B1F"/>
    <w:rsid w:val="0048425B"/>
    <w:rsid w:val="00486015"/>
    <w:rsid w:val="00486DD7"/>
    <w:rsid w:val="004909C6"/>
    <w:rsid w:val="00491B6C"/>
    <w:rsid w:val="0049364E"/>
    <w:rsid w:val="004958E9"/>
    <w:rsid w:val="004A0B74"/>
    <w:rsid w:val="004A3F98"/>
    <w:rsid w:val="004A69CF"/>
    <w:rsid w:val="004B0904"/>
    <w:rsid w:val="004B2803"/>
    <w:rsid w:val="004B5AD2"/>
    <w:rsid w:val="004C0D2E"/>
    <w:rsid w:val="004C16BC"/>
    <w:rsid w:val="004C4313"/>
    <w:rsid w:val="004C49CD"/>
    <w:rsid w:val="004C4F97"/>
    <w:rsid w:val="004D08F7"/>
    <w:rsid w:val="004D44ED"/>
    <w:rsid w:val="004E1604"/>
    <w:rsid w:val="004E1719"/>
    <w:rsid w:val="004F1C19"/>
    <w:rsid w:val="004F2846"/>
    <w:rsid w:val="004F39A8"/>
    <w:rsid w:val="004F4F50"/>
    <w:rsid w:val="005021A2"/>
    <w:rsid w:val="00503CB0"/>
    <w:rsid w:val="005054A4"/>
    <w:rsid w:val="0050558E"/>
    <w:rsid w:val="00507114"/>
    <w:rsid w:val="00507362"/>
    <w:rsid w:val="00511E49"/>
    <w:rsid w:val="005136F0"/>
    <w:rsid w:val="00516ACA"/>
    <w:rsid w:val="00521053"/>
    <w:rsid w:val="00522DDC"/>
    <w:rsid w:val="0052477C"/>
    <w:rsid w:val="0053065A"/>
    <w:rsid w:val="00532670"/>
    <w:rsid w:val="00535400"/>
    <w:rsid w:val="005362DB"/>
    <w:rsid w:val="00537B2E"/>
    <w:rsid w:val="00542062"/>
    <w:rsid w:val="00542325"/>
    <w:rsid w:val="00551417"/>
    <w:rsid w:val="005531AA"/>
    <w:rsid w:val="00560DE2"/>
    <w:rsid w:val="005621D1"/>
    <w:rsid w:val="00570941"/>
    <w:rsid w:val="00570EFD"/>
    <w:rsid w:val="00571B28"/>
    <w:rsid w:val="00582592"/>
    <w:rsid w:val="00585047"/>
    <w:rsid w:val="005869D3"/>
    <w:rsid w:val="00586A8D"/>
    <w:rsid w:val="00586C56"/>
    <w:rsid w:val="00591B22"/>
    <w:rsid w:val="00592A8D"/>
    <w:rsid w:val="00593CD5"/>
    <w:rsid w:val="00597286"/>
    <w:rsid w:val="005A0CA8"/>
    <w:rsid w:val="005A0CF9"/>
    <w:rsid w:val="005A2031"/>
    <w:rsid w:val="005A2398"/>
    <w:rsid w:val="005A2FB4"/>
    <w:rsid w:val="005A7598"/>
    <w:rsid w:val="005B1BBD"/>
    <w:rsid w:val="005B39A0"/>
    <w:rsid w:val="005B5535"/>
    <w:rsid w:val="005B57E0"/>
    <w:rsid w:val="005B6CCC"/>
    <w:rsid w:val="005C0E1B"/>
    <w:rsid w:val="005C1C6C"/>
    <w:rsid w:val="005C24A4"/>
    <w:rsid w:val="005C3CCA"/>
    <w:rsid w:val="005C67F8"/>
    <w:rsid w:val="005C7627"/>
    <w:rsid w:val="005C7D05"/>
    <w:rsid w:val="005D09BF"/>
    <w:rsid w:val="005D0C71"/>
    <w:rsid w:val="005D16D8"/>
    <w:rsid w:val="005D1FEC"/>
    <w:rsid w:val="005D6587"/>
    <w:rsid w:val="005D6BFC"/>
    <w:rsid w:val="005E33DF"/>
    <w:rsid w:val="005E3777"/>
    <w:rsid w:val="005E4C6A"/>
    <w:rsid w:val="005E7B36"/>
    <w:rsid w:val="005F2B13"/>
    <w:rsid w:val="005F3C1F"/>
    <w:rsid w:val="005F4551"/>
    <w:rsid w:val="005F66C9"/>
    <w:rsid w:val="005F7082"/>
    <w:rsid w:val="00603C6C"/>
    <w:rsid w:val="006061F8"/>
    <w:rsid w:val="00607C77"/>
    <w:rsid w:val="00611A73"/>
    <w:rsid w:val="00612DA5"/>
    <w:rsid w:val="00614A9B"/>
    <w:rsid w:val="00615FF6"/>
    <w:rsid w:val="006213C7"/>
    <w:rsid w:val="0062159E"/>
    <w:rsid w:val="00621B82"/>
    <w:rsid w:val="00623842"/>
    <w:rsid w:val="00624618"/>
    <w:rsid w:val="006262EE"/>
    <w:rsid w:val="00626D9A"/>
    <w:rsid w:val="006272E7"/>
    <w:rsid w:val="006276B0"/>
    <w:rsid w:val="006278E9"/>
    <w:rsid w:val="006365BC"/>
    <w:rsid w:val="006400A9"/>
    <w:rsid w:val="00640AEC"/>
    <w:rsid w:val="00642225"/>
    <w:rsid w:val="006458C9"/>
    <w:rsid w:val="00647AA8"/>
    <w:rsid w:val="0065119E"/>
    <w:rsid w:val="006536D7"/>
    <w:rsid w:val="00654EC5"/>
    <w:rsid w:val="00656B3B"/>
    <w:rsid w:val="00660A24"/>
    <w:rsid w:val="006637C2"/>
    <w:rsid w:val="0066426E"/>
    <w:rsid w:val="0066626C"/>
    <w:rsid w:val="00667301"/>
    <w:rsid w:val="00670F0A"/>
    <w:rsid w:val="00674603"/>
    <w:rsid w:val="00680F8D"/>
    <w:rsid w:val="006815CC"/>
    <w:rsid w:val="00681D06"/>
    <w:rsid w:val="006856D8"/>
    <w:rsid w:val="00685CA6"/>
    <w:rsid w:val="00691B62"/>
    <w:rsid w:val="006A2F87"/>
    <w:rsid w:val="006A7F35"/>
    <w:rsid w:val="006B3526"/>
    <w:rsid w:val="006B3DE4"/>
    <w:rsid w:val="006C0A9F"/>
    <w:rsid w:val="006C0F06"/>
    <w:rsid w:val="006C7F20"/>
    <w:rsid w:val="006D021A"/>
    <w:rsid w:val="006D0769"/>
    <w:rsid w:val="006D3009"/>
    <w:rsid w:val="006D383B"/>
    <w:rsid w:val="006D4513"/>
    <w:rsid w:val="006D4B70"/>
    <w:rsid w:val="006E0AEC"/>
    <w:rsid w:val="006E2742"/>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377DC"/>
    <w:rsid w:val="0073782B"/>
    <w:rsid w:val="00741470"/>
    <w:rsid w:val="00746116"/>
    <w:rsid w:val="00753D21"/>
    <w:rsid w:val="00757B8A"/>
    <w:rsid w:val="00760891"/>
    <w:rsid w:val="00761B9B"/>
    <w:rsid w:val="00761BC6"/>
    <w:rsid w:val="00762E8A"/>
    <w:rsid w:val="0076437E"/>
    <w:rsid w:val="0076535D"/>
    <w:rsid w:val="00772DC5"/>
    <w:rsid w:val="00772E88"/>
    <w:rsid w:val="00774C4A"/>
    <w:rsid w:val="007801FF"/>
    <w:rsid w:val="00780513"/>
    <w:rsid w:val="00781CB1"/>
    <w:rsid w:val="007868AF"/>
    <w:rsid w:val="00790A79"/>
    <w:rsid w:val="007925A5"/>
    <w:rsid w:val="00792930"/>
    <w:rsid w:val="0079538D"/>
    <w:rsid w:val="007A250D"/>
    <w:rsid w:val="007A3727"/>
    <w:rsid w:val="007A5F3D"/>
    <w:rsid w:val="007A6608"/>
    <w:rsid w:val="007B0AA9"/>
    <w:rsid w:val="007B1FEB"/>
    <w:rsid w:val="007B4BD0"/>
    <w:rsid w:val="007C3F64"/>
    <w:rsid w:val="007C4BE2"/>
    <w:rsid w:val="007C612B"/>
    <w:rsid w:val="007E255C"/>
    <w:rsid w:val="007E3BD0"/>
    <w:rsid w:val="007F2405"/>
    <w:rsid w:val="007F2A1C"/>
    <w:rsid w:val="007F4310"/>
    <w:rsid w:val="007F6297"/>
    <w:rsid w:val="007F6446"/>
    <w:rsid w:val="007F7B21"/>
    <w:rsid w:val="00800E9E"/>
    <w:rsid w:val="008013FA"/>
    <w:rsid w:val="008026B8"/>
    <w:rsid w:val="00807174"/>
    <w:rsid w:val="00807643"/>
    <w:rsid w:val="00811D19"/>
    <w:rsid w:val="00814A50"/>
    <w:rsid w:val="00815FA4"/>
    <w:rsid w:val="00820555"/>
    <w:rsid w:val="00820BB9"/>
    <w:rsid w:val="00823CDE"/>
    <w:rsid w:val="0083695C"/>
    <w:rsid w:val="008376C9"/>
    <w:rsid w:val="0084026E"/>
    <w:rsid w:val="0084563A"/>
    <w:rsid w:val="008460CB"/>
    <w:rsid w:val="00846B60"/>
    <w:rsid w:val="00846DC7"/>
    <w:rsid w:val="00854336"/>
    <w:rsid w:val="00854498"/>
    <w:rsid w:val="00854D69"/>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A5AC3"/>
    <w:rsid w:val="008A70DC"/>
    <w:rsid w:val="008A71E3"/>
    <w:rsid w:val="008B0245"/>
    <w:rsid w:val="008B0FEF"/>
    <w:rsid w:val="008B10F9"/>
    <w:rsid w:val="008B269F"/>
    <w:rsid w:val="008B5CBE"/>
    <w:rsid w:val="008B5F5A"/>
    <w:rsid w:val="008B6FD0"/>
    <w:rsid w:val="008B7DF0"/>
    <w:rsid w:val="008C01F5"/>
    <w:rsid w:val="008C1040"/>
    <w:rsid w:val="008C2EC9"/>
    <w:rsid w:val="008C32E5"/>
    <w:rsid w:val="008C5B5B"/>
    <w:rsid w:val="008D0386"/>
    <w:rsid w:val="008D3394"/>
    <w:rsid w:val="008D34FB"/>
    <w:rsid w:val="008D6857"/>
    <w:rsid w:val="008D7069"/>
    <w:rsid w:val="008E3804"/>
    <w:rsid w:val="008E4C0E"/>
    <w:rsid w:val="008E4F75"/>
    <w:rsid w:val="008E6331"/>
    <w:rsid w:val="008E689B"/>
    <w:rsid w:val="008E71CE"/>
    <w:rsid w:val="008F3752"/>
    <w:rsid w:val="008F717B"/>
    <w:rsid w:val="008F71BD"/>
    <w:rsid w:val="00900D2B"/>
    <w:rsid w:val="00901E50"/>
    <w:rsid w:val="00902169"/>
    <w:rsid w:val="00907C9C"/>
    <w:rsid w:val="009102E6"/>
    <w:rsid w:val="00916FDF"/>
    <w:rsid w:val="0092471C"/>
    <w:rsid w:val="00924ED6"/>
    <w:rsid w:val="00930453"/>
    <w:rsid w:val="009322A0"/>
    <w:rsid w:val="00933567"/>
    <w:rsid w:val="00933F07"/>
    <w:rsid w:val="0093431B"/>
    <w:rsid w:val="00934734"/>
    <w:rsid w:val="00941DCE"/>
    <w:rsid w:val="00944A6B"/>
    <w:rsid w:val="009453E8"/>
    <w:rsid w:val="00950492"/>
    <w:rsid w:val="0095159D"/>
    <w:rsid w:val="00954C0E"/>
    <w:rsid w:val="00960DA4"/>
    <w:rsid w:val="0096244A"/>
    <w:rsid w:val="0096273B"/>
    <w:rsid w:val="00970F26"/>
    <w:rsid w:val="00971C4E"/>
    <w:rsid w:val="0097241B"/>
    <w:rsid w:val="00980A70"/>
    <w:rsid w:val="0098401C"/>
    <w:rsid w:val="00985870"/>
    <w:rsid w:val="00986926"/>
    <w:rsid w:val="00986CA0"/>
    <w:rsid w:val="009903D7"/>
    <w:rsid w:val="00990886"/>
    <w:rsid w:val="00991875"/>
    <w:rsid w:val="00993A64"/>
    <w:rsid w:val="00993AB7"/>
    <w:rsid w:val="009A3900"/>
    <w:rsid w:val="009A420E"/>
    <w:rsid w:val="009A511C"/>
    <w:rsid w:val="009B16C8"/>
    <w:rsid w:val="009B710A"/>
    <w:rsid w:val="009C1AE4"/>
    <w:rsid w:val="009C2E79"/>
    <w:rsid w:val="009C451A"/>
    <w:rsid w:val="009C6504"/>
    <w:rsid w:val="009D3FB4"/>
    <w:rsid w:val="009D4A86"/>
    <w:rsid w:val="009F2A75"/>
    <w:rsid w:val="009F419D"/>
    <w:rsid w:val="009F59C3"/>
    <w:rsid w:val="00A0050D"/>
    <w:rsid w:val="00A0377C"/>
    <w:rsid w:val="00A03E80"/>
    <w:rsid w:val="00A04E50"/>
    <w:rsid w:val="00A053DF"/>
    <w:rsid w:val="00A05ADE"/>
    <w:rsid w:val="00A108F7"/>
    <w:rsid w:val="00A11157"/>
    <w:rsid w:val="00A17030"/>
    <w:rsid w:val="00A17D10"/>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6450"/>
    <w:rsid w:val="00A86A31"/>
    <w:rsid w:val="00A873F5"/>
    <w:rsid w:val="00A908AA"/>
    <w:rsid w:val="00A912A9"/>
    <w:rsid w:val="00A938FF"/>
    <w:rsid w:val="00A94646"/>
    <w:rsid w:val="00A95053"/>
    <w:rsid w:val="00A95224"/>
    <w:rsid w:val="00AA0A10"/>
    <w:rsid w:val="00AA1423"/>
    <w:rsid w:val="00AA5944"/>
    <w:rsid w:val="00AA7199"/>
    <w:rsid w:val="00AB3949"/>
    <w:rsid w:val="00AB4D32"/>
    <w:rsid w:val="00AC17AB"/>
    <w:rsid w:val="00AC193A"/>
    <w:rsid w:val="00AC427A"/>
    <w:rsid w:val="00AC6F2D"/>
    <w:rsid w:val="00AD22A6"/>
    <w:rsid w:val="00AD26C4"/>
    <w:rsid w:val="00AD339C"/>
    <w:rsid w:val="00AD4CA5"/>
    <w:rsid w:val="00AD78F0"/>
    <w:rsid w:val="00AE38F5"/>
    <w:rsid w:val="00AE5484"/>
    <w:rsid w:val="00AE7698"/>
    <w:rsid w:val="00AF5378"/>
    <w:rsid w:val="00AF5553"/>
    <w:rsid w:val="00AF6A4D"/>
    <w:rsid w:val="00B0068E"/>
    <w:rsid w:val="00B02F5C"/>
    <w:rsid w:val="00B03211"/>
    <w:rsid w:val="00B0595C"/>
    <w:rsid w:val="00B14CE4"/>
    <w:rsid w:val="00B16FAE"/>
    <w:rsid w:val="00B179E7"/>
    <w:rsid w:val="00B17BBC"/>
    <w:rsid w:val="00B22AF9"/>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25FD"/>
    <w:rsid w:val="00B819E8"/>
    <w:rsid w:val="00B821D2"/>
    <w:rsid w:val="00B829BD"/>
    <w:rsid w:val="00B8301A"/>
    <w:rsid w:val="00B86901"/>
    <w:rsid w:val="00B94C02"/>
    <w:rsid w:val="00B97D61"/>
    <w:rsid w:val="00BA033D"/>
    <w:rsid w:val="00BA3529"/>
    <w:rsid w:val="00BA4932"/>
    <w:rsid w:val="00BA4A40"/>
    <w:rsid w:val="00BA66A3"/>
    <w:rsid w:val="00BA7A85"/>
    <w:rsid w:val="00BB0C36"/>
    <w:rsid w:val="00BB183B"/>
    <w:rsid w:val="00BB6138"/>
    <w:rsid w:val="00BD0D89"/>
    <w:rsid w:val="00BD1256"/>
    <w:rsid w:val="00BD4B2D"/>
    <w:rsid w:val="00BD4C68"/>
    <w:rsid w:val="00BD5EBC"/>
    <w:rsid w:val="00BD7173"/>
    <w:rsid w:val="00BF1A55"/>
    <w:rsid w:val="00BF58DD"/>
    <w:rsid w:val="00BF6F3D"/>
    <w:rsid w:val="00C0235B"/>
    <w:rsid w:val="00C02AD5"/>
    <w:rsid w:val="00C02FBF"/>
    <w:rsid w:val="00C0448D"/>
    <w:rsid w:val="00C06D09"/>
    <w:rsid w:val="00C07317"/>
    <w:rsid w:val="00C07DF6"/>
    <w:rsid w:val="00C126A5"/>
    <w:rsid w:val="00C15FA5"/>
    <w:rsid w:val="00C20CBC"/>
    <w:rsid w:val="00C21644"/>
    <w:rsid w:val="00C2199C"/>
    <w:rsid w:val="00C24876"/>
    <w:rsid w:val="00C26938"/>
    <w:rsid w:val="00C3105F"/>
    <w:rsid w:val="00C35FE5"/>
    <w:rsid w:val="00C415F1"/>
    <w:rsid w:val="00C42DEA"/>
    <w:rsid w:val="00C44933"/>
    <w:rsid w:val="00C464EB"/>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7208"/>
    <w:rsid w:val="00CE185F"/>
    <w:rsid w:val="00CE204A"/>
    <w:rsid w:val="00CE6304"/>
    <w:rsid w:val="00CF1446"/>
    <w:rsid w:val="00CF31A5"/>
    <w:rsid w:val="00CF46E6"/>
    <w:rsid w:val="00CF5367"/>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1E1D"/>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80300"/>
    <w:rsid w:val="00D85C2C"/>
    <w:rsid w:val="00D87EE3"/>
    <w:rsid w:val="00D87F71"/>
    <w:rsid w:val="00D91C87"/>
    <w:rsid w:val="00D9578C"/>
    <w:rsid w:val="00DA0175"/>
    <w:rsid w:val="00DA1308"/>
    <w:rsid w:val="00DA29A9"/>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A28"/>
    <w:rsid w:val="00DE7BD9"/>
    <w:rsid w:val="00DF0F05"/>
    <w:rsid w:val="00DF1210"/>
    <w:rsid w:val="00DF5580"/>
    <w:rsid w:val="00DF6DD5"/>
    <w:rsid w:val="00E03F5A"/>
    <w:rsid w:val="00E2352D"/>
    <w:rsid w:val="00E23613"/>
    <w:rsid w:val="00E31AB1"/>
    <w:rsid w:val="00E352F2"/>
    <w:rsid w:val="00E41286"/>
    <w:rsid w:val="00E42003"/>
    <w:rsid w:val="00E43E0D"/>
    <w:rsid w:val="00E44F2D"/>
    <w:rsid w:val="00E452D0"/>
    <w:rsid w:val="00E46521"/>
    <w:rsid w:val="00E5198C"/>
    <w:rsid w:val="00E5290F"/>
    <w:rsid w:val="00E52BF1"/>
    <w:rsid w:val="00E540CB"/>
    <w:rsid w:val="00E60A79"/>
    <w:rsid w:val="00E61733"/>
    <w:rsid w:val="00E632BF"/>
    <w:rsid w:val="00E664F1"/>
    <w:rsid w:val="00E703C5"/>
    <w:rsid w:val="00E707BD"/>
    <w:rsid w:val="00E7251D"/>
    <w:rsid w:val="00E729DE"/>
    <w:rsid w:val="00E742DF"/>
    <w:rsid w:val="00E74329"/>
    <w:rsid w:val="00E75D78"/>
    <w:rsid w:val="00E833BA"/>
    <w:rsid w:val="00E84E8D"/>
    <w:rsid w:val="00E85A75"/>
    <w:rsid w:val="00E85EE3"/>
    <w:rsid w:val="00EA0542"/>
    <w:rsid w:val="00EA278C"/>
    <w:rsid w:val="00EA2BB1"/>
    <w:rsid w:val="00EA2E6B"/>
    <w:rsid w:val="00EA451E"/>
    <w:rsid w:val="00EB2E0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337C"/>
    <w:rsid w:val="00EF70A2"/>
    <w:rsid w:val="00EF77DC"/>
    <w:rsid w:val="00F01089"/>
    <w:rsid w:val="00F03CAD"/>
    <w:rsid w:val="00F202DB"/>
    <w:rsid w:val="00F228ED"/>
    <w:rsid w:val="00F232A1"/>
    <w:rsid w:val="00F31A3B"/>
    <w:rsid w:val="00F33806"/>
    <w:rsid w:val="00F33EC8"/>
    <w:rsid w:val="00F3485F"/>
    <w:rsid w:val="00F43758"/>
    <w:rsid w:val="00F44876"/>
    <w:rsid w:val="00F45681"/>
    <w:rsid w:val="00F54154"/>
    <w:rsid w:val="00F61C6C"/>
    <w:rsid w:val="00F65110"/>
    <w:rsid w:val="00F65743"/>
    <w:rsid w:val="00F70391"/>
    <w:rsid w:val="00F715AB"/>
    <w:rsid w:val="00F73A8E"/>
    <w:rsid w:val="00F751E6"/>
    <w:rsid w:val="00F76057"/>
    <w:rsid w:val="00F77048"/>
    <w:rsid w:val="00F84CB5"/>
    <w:rsid w:val="00F870A9"/>
    <w:rsid w:val="00F90EFA"/>
    <w:rsid w:val="00F94D74"/>
    <w:rsid w:val="00F95893"/>
    <w:rsid w:val="00F96138"/>
    <w:rsid w:val="00FA2409"/>
    <w:rsid w:val="00FB17BF"/>
    <w:rsid w:val="00FB3896"/>
    <w:rsid w:val="00FC0BD2"/>
    <w:rsid w:val="00FC1596"/>
    <w:rsid w:val="00FC15B4"/>
    <w:rsid w:val="00FC1B71"/>
    <w:rsid w:val="00FC2706"/>
    <w:rsid w:val="00FC485A"/>
    <w:rsid w:val="00FC5917"/>
    <w:rsid w:val="00FC6183"/>
    <w:rsid w:val="00FC6CA4"/>
    <w:rsid w:val="00FD07DE"/>
    <w:rsid w:val="00FD0CAA"/>
    <w:rsid w:val="00FD29B9"/>
    <w:rsid w:val="00FD5966"/>
    <w:rsid w:val="00FD7620"/>
    <w:rsid w:val="00FE3E53"/>
    <w:rsid w:val="00FE4018"/>
    <w:rsid w:val="00FE5A18"/>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41DCE"/>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DE7A28"/>
    <w:pPr>
      <w:numPr>
        <w:numId w:val="10"/>
      </w:numPr>
      <w:ind w:leftChars="0" w:left="426"/>
      <w:outlineLvl w:val="1"/>
    </w:pPr>
    <w:rPr>
      <w:rFonts w:ascii="ＭＳ Ｐゴシック" w:eastAsiaTheme="majorEastAsia"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DE7A28"/>
    <w:rPr>
      <w:rFonts w:ascii="ＭＳ Ｐゴシック" w:eastAsiaTheme="majorEastAsia"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character" w:customStyle="1" w:styleId="17">
    <w:name w:val="未解決のメンション1"/>
    <w:basedOn w:val="a5"/>
    <w:uiPriority w:val="99"/>
    <w:semiHidden/>
    <w:unhideWhenUsed/>
    <w:rsid w:val="00C42DEA"/>
    <w:rPr>
      <w:color w:val="605E5C"/>
      <w:shd w:val="clear" w:color="auto" w:fill="E1DFDD"/>
    </w:rPr>
  </w:style>
  <w:style w:type="paragraph" w:styleId="affb">
    <w:name w:val="Date"/>
    <w:basedOn w:val="a3"/>
    <w:next w:val="a3"/>
    <w:link w:val="affc"/>
    <w:rsid w:val="00703BA9"/>
    <w:rPr>
      <w:rFonts w:ascii="Century" w:eastAsia="ＭＳ 明朝" w:hAnsi="Century" w:cs="Times New Roman"/>
      <w:sz w:val="22"/>
      <w:szCs w:val="24"/>
    </w:rPr>
  </w:style>
  <w:style w:type="character" w:customStyle="1" w:styleId="affc">
    <w:name w:val="日付 (文字)"/>
    <w:basedOn w:val="a5"/>
    <w:link w:val="affb"/>
    <w:rsid w:val="00703BA9"/>
    <w:rPr>
      <w:rFonts w:ascii="Century" w:eastAsia="ＭＳ 明朝" w:hAnsi="Century" w:cs="Times New Roman"/>
      <w:sz w:val="22"/>
      <w:szCs w:val="24"/>
    </w:rPr>
  </w:style>
  <w:style w:type="paragraph" w:styleId="affd">
    <w:name w:val="Plain Text"/>
    <w:basedOn w:val="a3"/>
    <w:link w:val="affe"/>
    <w:uiPriority w:val="99"/>
    <w:unhideWhenUsed/>
    <w:rsid w:val="006E2742"/>
    <w:rPr>
      <w:rFonts w:hAnsi="Courier New" w:cs="Courier New"/>
    </w:rPr>
  </w:style>
  <w:style w:type="character" w:customStyle="1" w:styleId="affe">
    <w:name w:val="書式なし (文字)"/>
    <w:basedOn w:val="a5"/>
    <w:link w:val="affd"/>
    <w:uiPriority w:val="99"/>
    <w:rsid w:val="006E2742"/>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072C-5A11-41BD-AE4D-43E347E0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8</cp:revision>
  <cp:lastPrinted>2021-12-08T01:05:00Z</cp:lastPrinted>
  <dcterms:created xsi:type="dcterms:W3CDTF">2021-12-08T02:12:00Z</dcterms:created>
  <dcterms:modified xsi:type="dcterms:W3CDTF">2021-12-08T02:59:00Z</dcterms:modified>
</cp:coreProperties>
</file>